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43BF2" w14:textId="77777777" w:rsidR="00FB58D8" w:rsidRPr="00FB58D8" w:rsidRDefault="00FB58D8" w:rsidP="00FB58D8">
      <w:pPr>
        <w:rPr>
          <w:rFonts w:ascii="Times New Roman" w:hAnsi="Times New Roman" w:cs="Times New Roman"/>
        </w:rPr>
      </w:pPr>
    </w:p>
    <w:p w14:paraId="7FFC326E" w14:textId="77777777" w:rsidR="00FD0D09" w:rsidRPr="007F190B" w:rsidRDefault="00FD0D09" w:rsidP="00FD0D09">
      <w:pPr>
        <w:spacing w:after="0"/>
        <w:jc w:val="center"/>
        <w:rPr>
          <w:rFonts w:ascii="Times New Roman" w:hAnsi="Times New Roman" w:cs="Times New Roman"/>
          <w:b/>
          <w:bCs/>
        </w:rPr>
      </w:pPr>
      <w:r w:rsidRPr="007F190B">
        <w:rPr>
          <w:rFonts w:ascii="Times New Roman" w:hAnsi="Times New Roman" w:cs="Times New Roman"/>
          <w:b/>
          <w:bCs/>
        </w:rPr>
        <w:t>PASIŪLYMŲ VERTINIMO METODIKA</w:t>
      </w:r>
    </w:p>
    <w:p w14:paraId="52768142" w14:textId="77777777" w:rsidR="00103257" w:rsidRPr="007F190B" w:rsidRDefault="00103257" w:rsidP="00FD0D09">
      <w:pPr>
        <w:spacing w:after="0"/>
        <w:jc w:val="center"/>
        <w:rPr>
          <w:rFonts w:ascii="Times New Roman" w:hAnsi="Times New Roman" w:cs="Times New Roman"/>
          <w:b/>
          <w:bCs/>
        </w:rPr>
      </w:pPr>
    </w:p>
    <w:p w14:paraId="30DD78B8" w14:textId="78AB1D8C" w:rsidR="00103257" w:rsidRPr="007F190B" w:rsidRDefault="00103257" w:rsidP="00103257">
      <w:pPr>
        <w:tabs>
          <w:tab w:val="left" w:pos="284"/>
        </w:tabs>
        <w:spacing w:after="0"/>
        <w:jc w:val="center"/>
        <w:rPr>
          <w:rFonts w:ascii="Times New Roman" w:hAnsi="Times New Roman" w:cs="Times New Roman"/>
          <w:b/>
          <w:bCs/>
        </w:rPr>
      </w:pPr>
      <w:r w:rsidRPr="007F190B">
        <w:rPr>
          <w:rFonts w:ascii="Times New Roman" w:hAnsi="Times New Roman" w:cs="Times New Roman"/>
          <w:b/>
          <w:bCs/>
        </w:rPr>
        <w:t>I pirkimo objekto dalis</w:t>
      </w:r>
    </w:p>
    <w:p w14:paraId="3B6D050F" w14:textId="77777777" w:rsidR="00103257" w:rsidRPr="007F190B" w:rsidRDefault="00103257" w:rsidP="007F190B">
      <w:pPr>
        <w:spacing w:after="0"/>
        <w:jc w:val="center"/>
        <w:rPr>
          <w:rFonts w:ascii="Times New Roman" w:hAnsi="Times New Roman" w:cs="Times New Roman"/>
          <w:b/>
          <w:bCs/>
        </w:rPr>
      </w:pPr>
      <w:r w:rsidRPr="007F190B">
        <w:rPr>
          <w:rFonts w:ascii="Times New Roman" w:hAnsi="Times New Roman" w:cs="Times New Roman"/>
          <w:b/>
          <w:bCs/>
        </w:rPr>
        <w:t>Teisinės paslaugos korporatyvinio valdymo, įmonių teisės, darbo, intelektinės, asmens duomenų apsaugos teisės, viešųjų pirkimų ir sutarčių teisės ir kt. klausimais, susijusiais su šia pirkimo objekto dalimi</w:t>
      </w:r>
    </w:p>
    <w:p w14:paraId="0927B3A7" w14:textId="77777777" w:rsidR="00FD0D09" w:rsidRPr="00FB58D8" w:rsidRDefault="00FD0D09" w:rsidP="00FD0D09">
      <w:pPr>
        <w:spacing w:after="0"/>
        <w:rPr>
          <w:rFonts w:ascii="Times New Roman" w:hAnsi="Times New Roman" w:cs="Times New Roman"/>
        </w:rPr>
      </w:pPr>
    </w:p>
    <w:p w14:paraId="5323D3BA" w14:textId="77777777" w:rsidR="00FD0D09" w:rsidRPr="00FB58D8" w:rsidRDefault="00FD0D09" w:rsidP="00FD0D09">
      <w:pPr>
        <w:tabs>
          <w:tab w:val="left" w:pos="284"/>
        </w:tabs>
        <w:spacing w:after="0"/>
        <w:rPr>
          <w:rFonts w:ascii="Times New Roman" w:hAnsi="Times New Roman" w:cs="Times New Roman"/>
        </w:rPr>
      </w:pPr>
      <w:r w:rsidRPr="00FB58D8">
        <w:rPr>
          <w:rFonts w:ascii="Times New Roman" w:hAnsi="Times New Roman" w:cs="Times New Roman"/>
        </w:rPr>
        <w:t>1.</w:t>
      </w:r>
      <w:r w:rsidRPr="00FB58D8">
        <w:rPr>
          <w:rFonts w:ascii="Times New Roman" w:hAnsi="Times New Roman" w:cs="Times New Roman"/>
        </w:rPr>
        <w:tab/>
        <w:t xml:space="preserve">Pirkimo dokumentuose nustatytus reikalavimus atitinkantys pasiūlymai bus vertinami pagal ekonomiškai naudingiausio pasiūlymo vertinimo kriterijų – kainos ir kokybės santykį. </w:t>
      </w:r>
    </w:p>
    <w:p w14:paraId="207E5A0B" w14:textId="77777777" w:rsidR="00FD0D09" w:rsidRDefault="00FD0D09" w:rsidP="00FD0D09">
      <w:pPr>
        <w:tabs>
          <w:tab w:val="left" w:pos="284"/>
        </w:tabs>
        <w:spacing w:after="0"/>
        <w:rPr>
          <w:rFonts w:ascii="Times New Roman" w:hAnsi="Times New Roman" w:cs="Times New Roman"/>
        </w:rPr>
      </w:pPr>
      <w:r w:rsidRPr="00FB58D8">
        <w:rPr>
          <w:rFonts w:ascii="Times New Roman" w:hAnsi="Times New Roman" w:cs="Times New Roman"/>
        </w:rPr>
        <w:t>2.</w:t>
      </w:r>
      <w:r w:rsidRPr="00FB58D8">
        <w:rPr>
          <w:rFonts w:ascii="Times New Roman" w:hAnsi="Times New Roman" w:cs="Times New Roman"/>
        </w:rPr>
        <w:tab/>
        <w:t>Vertinant pasiūlymų ekonominį naudingumą bus naudojami lentelėje Nr.1 pateikti kriterijai ir formulės.</w:t>
      </w:r>
    </w:p>
    <w:p w14:paraId="7914F83A" w14:textId="77777777" w:rsidR="00FB58D8" w:rsidRPr="00FB58D8" w:rsidRDefault="00FB58D8" w:rsidP="00FB58D8">
      <w:pPr>
        <w:spacing w:after="0"/>
        <w:rPr>
          <w:rFonts w:ascii="Times New Roman" w:hAnsi="Times New Roman" w:cs="Times New Roman"/>
        </w:rPr>
      </w:pPr>
    </w:p>
    <w:p w14:paraId="60806B8A" w14:textId="3483BA23" w:rsidR="003F6678" w:rsidRPr="00FB58D8" w:rsidRDefault="00FB58D8" w:rsidP="00FB58D8">
      <w:pPr>
        <w:spacing w:after="0"/>
        <w:jc w:val="right"/>
        <w:rPr>
          <w:rFonts w:ascii="Times New Roman" w:hAnsi="Times New Roman" w:cs="Times New Roman"/>
        </w:rPr>
      </w:pPr>
      <w:r w:rsidRPr="00FB58D8">
        <w:rPr>
          <w:rFonts w:ascii="Times New Roman" w:hAnsi="Times New Roman" w:cs="Times New Roman"/>
        </w:rPr>
        <w:t>Lentelė Nr.1</w:t>
      </w:r>
    </w:p>
    <w:tbl>
      <w:tblPr>
        <w:tblW w:w="922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4695"/>
        <w:gridCol w:w="1275"/>
        <w:gridCol w:w="1425"/>
        <w:gridCol w:w="1275"/>
      </w:tblGrid>
      <w:tr w:rsidR="00996044" w:rsidRPr="00996044" w14:paraId="605CA6B2" w14:textId="77777777" w:rsidTr="00103257">
        <w:trPr>
          <w:trHeight w:val="300"/>
        </w:trPr>
        <w:tc>
          <w:tcPr>
            <w:tcW w:w="555" w:type="dxa"/>
            <w:tcBorders>
              <w:top w:val="double" w:sz="6" w:space="0" w:color="auto"/>
              <w:left w:val="double" w:sz="6" w:space="0" w:color="auto"/>
              <w:bottom w:val="double" w:sz="6" w:space="0" w:color="auto"/>
              <w:right w:val="single" w:sz="6" w:space="0" w:color="auto"/>
            </w:tcBorders>
            <w:shd w:val="clear" w:color="auto" w:fill="D6E5E2"/>
            <w:vAlign w:val="center"/>
            <w:hideMark/>
          </w:tcPr>
          <w:p w14:paraId="3FAC80B1" w14:textId="5F106ED6" w:rsidR="00996044" w:rsidRPr="007802EA" w:rsidRDefault="00996044" w:rsidP="00103257">
            <w:pPr>
              <w:jc w:val="center"/>
              <w:rPr>
                <w:rFonts w:ascii="Times New Roman" w:hAnsi="Times New Roman" w:cs="Times New Roman"/>
              </w:rPr>
            </w:pPr>
            <w:r w:rsidRPr="007802EA">
              <w:rPr>
                <w:rFonts w:ascii="Times New Roman" w:hAnsi="Times New Roman" w:cs="Times New Roman"/>
                <w:b/>
                <w:bCs/>
                <w:lang w:val="en-GB"/>
              </w:rPr>
              <w:t>N</w:t>
            </w:r>
            <w:r w:rsidR="003F0A50" w:rsidRPr="007802EA">
              <w:rPr>
                <w:rFonts w:ascii="Times New Roman" w:hAnsi="Times New Roman" w:cs="Times New Roman"/>
                <w:b/>
                <w:bCs/>
                <w:lang w:val="en-GB"/>
              </w:rPr>
              <w:t>r</w:t>
            </w:r>
            <w:r w:rsidRPr="007802EA">
              <w:rPr>
                <w:rFonts w:ascii="Times New Roman" w:hAnsi="Times New Roman" w:cs="Times New Roman"/>
                <w:b/>
                <w:bCs/>
                <w:lang w:val="en-GB"/>
              </w:rPr>
              <w:t>.</w:t>
            </w:r>
          </w:p>
        </w:tc>
        <w:tc>
          <w:tcPr>
            <w:tcW w:w="469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57D1CF34" w14:textId="1478EF72" w:rsidR="00996044" w:rsidRPr="00FB58D8" w:rsidRDefault="003F0A50" w:rsidP="00103257">
            <w:pPr>
              <w:jc w:val="center"/>
              <w:rPr>
                <w:rFonts w:ascii="Times New Roman" w:hAnsi="Times New Roman" w:cs="Times New Roman"/>
                <w:lang w:val="it-IT"/>
              </w:rPr>
            </w:pPr>
            <w:r w:rsidRPr="00FB58D8">
              <w:rPr>
                <w:rFonts w:ascii="Times New Roman" w:hAnsi="Times New Roman" w:cs="Times New Roman"/>
                <w:b/>
                <w:bCs/>
                <w:lang w:val="it-IT"/>
              </w:rPr>
              <w:t>Vertinimo kriterijai</w:t>
            </w:r>
          </w:p>
        </w:tc>
        <w:tc>
          <w:tcPr>
            <w:tcW w:w="127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2706F3FB" w14:textId="16F97E66" w:rsidR="00996044" w:rsidRPr="001F0122" w:rsidRDefault="003F0A50" w:rsidP="00103257">
            <w:pPr>
              <w:jc w:val="center"/>
              <w:rPr>
                <w:rFonts w:ascii="Times New Roman" w:hAnsi="Times New Roman" w:cs="Times New Roman"/>
              </w:rPr>
            </w:pPr>
            <w:r w:rsidRPr="007802EA">
              <w:rPr>
                <w:rFonts w:ascii="Times New Roman" w:hAnsi="Times New Roman" w:cs="Times New Roman"/>
                <w:b/>
                <w:bCs/>
              </w:rPr>
              <w:t>Skiriami vertinimo balai</w:t>
            </w:r>
          </w:p>
        </w:tc>
        <w:tc>
          <w:tcPr>
            <w:tcW w:w="142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50CAA1D9" w14:textId="44FDB62F" w:rsidR="00996044" w:rsidRPr="001F0122" w:rsidRDefault="003F0A50" w:rsidP="00103257">
            <w:pPr>
              <w:jc w:val="center"/>
              <w:rPr>
                <w:rFonts w:ascii="Times New Roman" w:hAnsi="Times New Roman" w:cs="Times New Roman"/>
              </w:rPr>
            </w:pPr>
            <w:r w:rsidRPr="007802EA">
              <w:rPr>
                <w:rFonts w:ascii="Times New Roman" w:hAnsi="Times New Roman" w:cs="Times New Roman"/>
                <w:b/>
                <w:bCs/>
              </w:rPr>
              <w:t>Kriterijaus parametro santykinis svoris</w:t>
            </w:r>
          </w:p>
        </w:tc>
        <w:tc>
          <w:tcPr>
            <w:tcW w:w="1275" w:type="dxa"/>
            <w:tcBorders>
              <w:top w:val="double" w:sz="6" w:space="0" w:color="auto"/>
              <w:left w:val="single" w:sz="6" w:space="0" w:color="auto"/>
              <w:bottom w:val="double" w:sz="6" w:space="0" w:color="auto"/>
              <w:right w:val="double" w:sz="6" w:space="0" w:color="auto"/>
            </w:tcBorders>
            <w:shd w:val="clear" w:color="auto" w:fill="D6E5E2"/>
            <w:vAlign w:val="center"/>
            <w:hideMark/>
          </w:tcPr>
          <w:p w14:paraId="08AFEE7B" w14:textId="66A339EA" w:rsidR="00996044" w:rsidRPr="001F0122" w:rsidRDefault="003F0A50" w:rsidP="00103257">
            <w:pPr>
              <w:jc w:val="center"/>
              <w:rPr>
                <w:rFonts w:ascii="Times New Roman" w:hAnsi="Times New Roman" w:cs="Times New Roman"/>
              </w:rPr>
            </w:pPr>
            <w:r w:rsidRPr="007802EA">
              <w:rPr>
                <w:rFonts w:ascii="Times New Roman" w:hAnsi="Times New Roman" w:cs="Times New Roman"/>
                <w:b/>
                <w:bCs/>
              </w:rPr>
              <w:t>Kriterijaus santykinis svoris</w:t>
            </w:r>
          </w:p>
        </w:tc>
      </w:tr>
      <w:tr w:rsidR="00910668" w:rsidRPr="00996044" w14:paraId="23354EDA" w14:textId="77777777" w:rsidTr="5D750DB3">
        <w:trPr>
          <w:trHeight w:val="300"/>
        </w:trPr>
        <w:tc>
          <w:tcPr>
            <w:tcW w:w="555" w:type="dxa"/>
            <w:tcBorders>
              <w:top w:val="double" w:sz="6" w:space="0" w:color="auto"/>
              <w:left w:val="double" w:sz="6" w:space="0" w:color="auto"/>
              <w:bottom w:val="double" w:sz="6" w:space="0" w:color="auto"/>
              <w:right w:val="single" w:sz="6" w:space="0" w:color="auto"/>
            </w:tcBorders>
            <w:vAlign w:val="center"/>
          </w:tcPr>
          <w:p w14:paraId="5585C9A7" w14:textId="6B251834" w:rsidR="00910668" w:rsidRPr="007802EA" w:rsidRDefault="00910668" w:rsidP="007802EA">
            <w:pPr>
              <w:spacing w:after="0"/>
              <w:rPr>
                <w:rFonts w:ascii="Times New Roman" w:hAnsi="Times New Roman" w:cs="Times New Roman"/>
                <w:lang w:val="en-US"/>
              </w:rPr>
            </w:pPr>
            <w:r w:rsidRPr="007802EA">
              <w:rPr>
                <w:rFonts w:ascii="Times New Roman" w:hAnsi="Times New Roman" w:cs="Times New Roman"/>
                <w:lang w:val="en-US"/>
              </w:rPr>
              <w:t>1.</w:t>
            </w:r>
          </w:p>
        </w:tc>
        <w:tc>
          <w:tcPr>
            <w:tcW w:w="4695" w:type="dxa"/>
            <w:tcBorders>
              <w:top w:val="double" w:sz="6" w:space="0" w:color="auto"/>
              <w:left w:val="single" w:sz="6" w:space="0" w:color="auto"/>
              <w:bottom w:val="double" w:sz="6" w:space="0" w:color="auto"/>
              <w:right w:val="single" w:sz="6" w:space="0" w:color="auto"/>
            </w:tcBorders>
            <w:vAlign w:val="center"/>
          </w:tcPr>
          <w:p w14:paraId="0895FFBC" w14:textId="7722D982" w:rsidR="00E81EEE" w:rsidRPr="00E81EEE" w:rsidRDefault="00910668" w:rsidP="007802EA">
            <w:pPr>
              <w:spacing w:after="0"/>
              <w:rPr>
                <w:rFonts w:ascii="Times New Roman" w:hAnsi="Times New Roman" w:cs="Times New Roman"/>
                <w:b/>
                <w:bCs/>
                <w:lang w:val="it-IT"/>
              </w:rPr>
            </w:pPr>
            <w:r w:rsidRPr="00FB58D8">
              <w:rPr>
                <w:rFonts w:ascii="Times New Roman" w:hAnsi="Times New Roman" w:cs="Times New Roman"/>
                <w:b/>
                <w:bCs/>
                <w:lang w:val="it-IT"/>
              </w:rPr>
              <w:t>Pasi</w:t>
            </w:r>
            <w:proofErr w:type="spellStart"/>
            <w:r w:rsidRPr="00FB58D8">
              <w:rPr>
                <w:rFonts w:ascii="Times New Roman" w:hAnsi="Times New Roman" w:cs="Times New Roman"/>
                <w:b/>
                <w:bCs/>
              </w:rPr>
              <w:t>ūlymo</w:t>
            </w:r>
            <w:proofErr w:type="spellEnd"/>
            <w:r w:rsidRPr="00FB58D8">
              <w:rPr>
                <w:rFonts w:ascii="Times New Roman" w:hAnsi="Times New Roman" w:cs="Times New Roman"/>
                <w:b/>
                <w:bCs/>
              </w:rPr>
              <w:t xml:space="preserve"> kaina</w:t>
            </w:r>
            <w:r w:rsidR="00FB58D8" w:rsidRPr="00FB58D8">
              <w:rPr>
                <w:rFonts w:ascii="Times New Roman" w:hAnsi="Times New Roman" w:cs="Times New Roman"/>
                <w:b/>
                <w:bCs/>
              </w:rPr>
              <w:t xml:space="preserve"> (C)</w:t>
            </w:r>
            <w:r w:rsidR="00E81EEE" w:rsidRPr="00530026">
              <w:rPr>
                <w:rFonts w:ascii="Times New Roman" w:hAnsi="Times New Roman" w:cs="Times New Roman"/>
                <w:b/>
                <w:bCs/>
                <w:lang w:val="it-IT"/>
              </w:rPr>
              <w:t xml:space="preserve"> </w:t>
            </w:r>
          </w:p>
        </w:tc>
        <w:tc>
          <w:tcPr>
            <w:tcW w:w="1275" w:type="dxa"/>
            <w:tcBorders>
              <w:top w:val="double" w:sz="6" w:space="0" w:color="auto"/>
              <w:left w:val="single" w:sz="6" w:space="0" w:color="auto"/>
              <w:bottom w:val="double" w:sz="6" w:space="0" w:color="auto"/>
              <w:right w:val="single" w:sz="6" w:space="0" w:color="auto"/>
            </w:tcBorders>
            <w:vAlign w:val="center"/>
          </w:tcPr>
          <w:p w14:paraId="7D8090A2" w14:textId="77777777" w:rsidR="00910668" w:rsidRPr="00E81EEE" w:rsidRDefault="00910668" w:rsidP="007802EA">
            <w:pPr>
              <w:spacing w:after="0"/>
              <w:rPr>
                <w:rFonts w:ascii="Times New Roman" w:hAnsi="Times New Roman" w:cs="Times New Roman"/>
                <w:b/>
                <w:bCs/>
                <w:lang w:val="it-IT"/>
              </w:rPr>
            </w:pPr>
          </w:p>
        </w:tc>
        <w:tc>
          <w:tcPr>
            <w:tcW w:w="1425" w:type="dxa"/>
            <w:tcBorders>
              <w:top w:val="double" w:sz="6" w:space="0" w:color="auto"/>
              <w:left w:val="single" w:sz="6" w:space="0" w:color="auto"/>
              <w:bottom w:val="double" w:sz="6" w:space="0" w:color="auto"/>
              <w:right w:val="single" w:sz="6" w:space="0" w:color="auto"/>
            </w:tcBorders>
            <w:vAlign w:val="center"/>
          </w:tcPr>
          <w:p w14:paraId="48397FAD" w14:textId="77777777" w:rsidR="00910668" w:rsidRPr="00E81EEE" w:rsidRDefault="00910668" w:rsidP="007802EA">
            <w:pPr>
              <w:spacing w:after="0"/>
              <w:rPr>
                <w:rFonts w:ascii="Times New Roman" w:hAnsi="Times New Roman" w:cs="Times New Roman"/>
                <w:b/>
                <w:bCs/>
                <w:lang w:val="it-IT"/>
              </w:rPr>
            </w:pPr>
          </w:p>
        </w:tc>
        <w:tc>
          <w:tcPr>
            <w:tcW w:w="1275" w:type="dxa"/>
            <w:tcBorders>
              <w:top w:val="double" w:sz="6" w:space="0" w:color="auto"/>
              <w:left w:val="single" w:sz="6" w:space="0" w:color="auto"/>
              <w:bottom w:val="double" w:sz="6" w:space="0" w:color="auto"/>
              <w:right w:val="double" w:sz="6" w:space="0" w:color="auto"/>
            </w:tcBorders>
            <w:vAlign w:val="center"/>
          </w:tcPr>
          <w:p w14:paraId="60E3EE2E" w14:textId="5BD47858" w:rsidR="00910668" w:rsidRPr="00FB58D8" w:rsidRDefault="00FB58D8" w:rsidP="007802EA">
            <w:pPr>
              <w:spacing w:after="0"/>
              <w:jc w:val="center"/>
              <w:rPr>
                <w:rFonts w:ascii="Times New Roman" w:hAnsi="Times New Roman" w:cs="Times New Roman"/>
                <w:lang w:val="en-US"/>
              </w:rPr>
            </w:pPr>
            <w:r>
              <w:rPr>
                <w:rFonts w:ascii="Times New Roman" w:hAnsi="Times New Roman" w:cs="Times New Roman"/>
                <w:lang w:val="en-GB"/>
              </w:rPr>
              <w:t>X</w:t>
            </w:r>
            <w:r w:rsidR="00910668" w:rsidRPr="00FB58D8">
              <w:rPr>
                <w:rFonts w:ascii="Times New Roman" w:hAnsi="Times New Roman" w:cs="Times New Roman"/>
                <w:lang w:val="en-US"/>
              </w:rPr>
              <w:t>=20</w:t>
            </w:r>
          </w:p>
        </w:tc>
      </w:tr>
      <w:tr w:rsidR="00E81EEE" w:rsidRPr="00996044" w14:paraId="4DA6F063" w14:textId="77777777" w:rsidTr="5D750DB3">
        <w:trPr>
          <w:trHeight w:val="300"/>
        </w:trPr>
        <w:tc>
          <w:tcPr>
            <w:tcW w:w="555" w:type="dxa"/>
            <w:tcBorders>
              <w:top w:val="double" w:sz="6" w:space="0" w:color="auto"/>
              <w:left w:val="double" w:sz="6" w:space="0" w:color="auto"/>
              <w:bottom w:val="double" w:sz="6" w:space="0" w:color="auto"/>
              <w:right w:val="single" w:sz="6" w:space="0" w:color="auto"/>
            </w:tcBorders>
            <w:vAlign w:val="center"/>
          </w:tcPr>
          <w:p w14:paraId="66ABAA50" w14:textId="0512BAA3" w:rsidR="00E81EEE" w:rsidRPr="00E81EEE" w:rsidRDefault="00E81EEE" w:rsidP="00E81EEE">
            <w:pPr>
              <w:pStyle w:val="ListParagraph"/>
              <w:numPr>
                <w:ilvl w:val="1"/>
                <w:numId w:val="11"/>
              </w:numPr>
              <w:spacing w:after="0"/>
              <w:rPr>
                <w:rFonts w:ascii="Times New Roman" w:hAnsi="Times New Roman" w:cs="Times New Roman"/>
                <w:lang w:val="en-US"/>
              </w:rPr>
            </w:pPr>
          </w:p>
        </w:tc>
        <w:tc>
          <w:tcPr>
            <w:tcW w:w="4695" w:type="dxa"/>
            <w:tcBorders>
              <w:top w:val="double" w:sz="6" w:space="0" w:color="auto"/>
              <w:left w:val="single" w:sz="6" w:space="0" w:color="auto"/>
              <w:bottom w:val="double" w:sz="6" w:space="0" w:color="auto"/>
              <w:right w:val="single" w:sz="6" w:space="0" w:color="auto"/>
            </w:tcBorders>
            <w:vAlign w:val="center"/>
          </w:tcPr>
          <w:p w14:paraId="1191668A" w14:textId="77777777" w:rsidR="00104F93" w:rsidRDefault="00E81EEE" w:rsidP="00E81EEE">
            <w:pPr>
              <w:spacing w:after="0"/>
              <w:rPr>
                <w:rFonts w:ascii="Times New Roman" w:hAnsi="Times New Roman" w:cs="Times New Roman"/>
                <w:b/>
                <w:bCs/>
                <w:lang w:val="it-IT"/>
              </w:rPr>
            </w:pPr>
            <w:r w:rsidRPr="00530026">
              <w:rPr>
                <w:rFonts w:ascii="Times New Roman" w:hAnsi="Times New Roman" w:cs="Times New Roman"/>
                <w:b/>
                <w:bCs/>
                <w:lang w:val="it-IT"/>
              </w:rPr>
              <w:t>Valandinis įkainis be PVM:</w:t>
            </w:r>
            <w:r>
              <w:rPr>
                <w:rFonts w:ascii="Times New Roman" w:hAnsi="Times New Roman" w:cs="Times New Roman"/>
                <w:b/>
                <w:bCs/>
                <w:lang w:val="it-IT"/>
              </w:rPr>
              <w:t xml:space="preserve"> </w:t>
            </w:r>
          </w:p>
          <w:p w14:paraId="62B1A5B6" w14:textId="0E8B5039" w:rsidR="00E81EEE" w:rsidRPr="00FB58D8" w:rsidRDefault="00E81EEE" w:rsidP="00104F93">
            <w:pPr>
              <w:spacing w:after="0"/>
              <w:jc w:val="both"/>
              <w:rPr>
                <w:rFonts w:ascii="Times New Roman" w:hAnsi="Times New Roman" w:cs="Times New Roman"/>
                <w:b/>
                <w:bCs/>
                <w:lang w:val="it-IT"/>
              </w:rPr>
            </w:pPr>
            <w:r w:rsidRPr="00530026">
              <w:rPr>
                <w:rFonts w:ascii="Times New Roman" w:hAnsi="Times New Roman" w:cs="Times New Roman"/>
              </w:rPr>
              <w:t>pagal Tiekėjo pasiūlytą valandinį įkainį Eur (be PVM) suteikiant</w:t>
            </w:r>
            <w:r>
              <w:rPr>
                <w:rFonts w:ascii="Times New Roman" w:hAnsi="Times New Roman" w:cs="Times New Roman"/>
              </w:rPr>
              <w:t xml:space="preserve"> </w:t>
            </w:r>
            <w:r w:rsidRPr="00530026">
              <w:rPr>
                <w:rFonts w:ascii="Times New Roman" w:hAnsi="Times New Roman" w:cs="Times New Roman"/>
              </w:rPr>
              <w:t>atitinkamus balus.</w:t>
            </w:r>
          </w:p>
        </w:tc>
        <w:tc>
          <w:tcPr>
            <w:tcW w:w="1275" w:type="dxa"/>
            <w:tcBorders>
              <w:top w:val="double" w:sz="6" w:space="0" w:color="auto"/>
              <w:left w:val="single" w:sz="6" w:space="0" w:color="auto"/>
              <w:bottom w:val="double" w:sz="6" w:space="0" w:color="auto"/>
              <w:right w:val="single" w:sz="6" w:space="0" w:color="auto"/>
            </w:tcBorders>
            <w:vAlign w:val="center"/>
          </w:tcPr>
          <w:p w14:paraId="542F3179" w14:textId="77777777" w:rsidR="00E81EEE" w:rsidRPr="00E81EEE" w:rsidRDefault="00E81EEE" w:rsidP="007802EA">
            <w:pPr>
              <w:spacing w:after="0"/>
              <w:rPr>
                <w:rFonts w:ascii="Times New Roman" w:hAnsi="Times New Roman" w:cs="Times New Roman"/>
                <w:b/>
                <w:bCs/>
                <w:lang w:val="it-IT"/>
              </w:rPr>
            </w:pPr>
          </w:p>
        </w:tc>
        <w:tc>
          <w:tcPr>
            <w:tcW w:w="1425" w:type="dxa"/>
            <w:tcBorders>
              <w:top w:val="double" w:sz="6" w:space="0" w:color="auto"/>
              <w:left w:val="single" w:sz="6" w:space="0" w:color="auto"/>
              <w:bottom w:val="double" w:sz="6" w:space="0" w:color="auto"/>
              <w:right w:val="single" w:sz="6" w:space="0" w:color="auto"/>
            </w:tcBorders>
            <w:vAlign w:val="center"/>
          </w:tcPr>
          <w:p w14:paraId="3189E08D" w14:textId="77777777" w:rsidR="00E81EEE" w:rsidRPr="00E81EEE" w:rsidRDefault="00E81EEE" w:rsidP="007802EA">
            <w:pPr>
              <w:spacing w:after="0"/>
              <w:rPr>
                <w:rFonts w:ascii="Times New Roman" w:hAnsi="Times New Roman" w:cs="Times New Roman"/>
                <w:b/>
                <w:bCs/>
                <w:lang w:val="it-IT"/>
              </w:rPr>
            </w:pPr>
          </w:p>
        </w:tc>
        <w:tc>
          <w:tcPr>
            <w:tcW w:w="1275" w:type="dxa"/>
            <w:tcBorders>
              <w:top w:val="double" w:sz="6" w:space="0" w:color="auto"/>
              <w:left w:val="single" w:sz="6" w:space="0" w:color="auto"/>
              <w:bottom w:val="double" w:sz="6" w:space="0" w:color="auto"/>
              <w:right w:val="double" w:sz="6" w:space="0" w:color="auto"/>
            </w:tcBorders>
            <w:vAlign w:val="center"/>
          </w:tcPr>
          <w:p w14:paraId="117842CA" w14:textId="77777777" w:rsidR="00E81EEE" w:rsidRPr="00104F93" w:rsidRDefault="00E81EEE" w:rsidP="007802EA">
            <w:pPr>
              <w:spacing w:after="0"/>
              <w:jc w:val="center"/>
              <w:rPr>
                <w:rFonts w:ascii="Times New Roman" w:hAnsi="Times New Roman" w:cs="Times New Roman"/>
                <w:lang w:val="it-IT"/>
              </w:rPr>
            </w:pPr>
          </w:p>
        </w:tc>
      </w:tr>
      <w:tr w:rsidR="007C1BC1" w:rsidRPr="00996044" w14:paraId="4C36DA85" w14:textId="77777777" w:rsidTr="5D750DB3">
        <w:trPr>
          <w:trHeight w:val="300"/>
        </w:trPr>
        <w:tc>
          <w:tcPr>
            <w:tcW w:w="555" w:type="dxa"/>
            <w:tcBorders>
              <w:top w:val="double" w:sz="6" w:space="0" w:color="auto"/>
              <w:left w:val="double" w:sz="6" w:space="0" w:color="auto"/>
              <w:bottom w:val="double" w:sz="6" w:space="0" w:color="auto"/>
              <w:right w:val="single" w:sz="6" w:space="0" w:color="auto"/>
            </w:tcBorders>
            <w:vAlign w:val="center"/>
          </w:tcPr>
          <w:p w14:paraId="48B1E433" w14:textId="74E3C6BC" w:rsidR="007C1BC1" w:rsidRPr="007C1BC1" w:rsidRDefault="007C1BC1" w:rsidP="007802EA">
            <w:pPr>
              <w:spacing w:after="0"/>
              <w:rPr>
                <w:rFonts w:ascii="Times New Roman" w:hAnsi="Times New Roman" w:cs="Times New Roman"/>
                <w:lang w:val="en-US"/>
              </w:rPr>
            </w:pPr>
            <w:r>
              <w:rPr>
                <w:rFonts w:ascii="Times New Roman" w:hAnsi="Times New Roman" w:cs="Times New Roman"/>
                <w:lang w:val="en-US"/>
              </w:rPr>
              <w:t>2.</w:t>
            </w:r>
          </w:p>
        </w:tc>
        <w:tc>
          <w:tcPr>
            <w:tcW w:w="4695" w:type="dxa"/>
            <w:tcBorders>
              <w:top w:val="double" w:sz="6" w:space="0" w:color="auto"/>
              <w:left w:val="single" w:sz="6" w:space="0" w:color="auto"/>
              <w:bottom w:val="double" w:sz="6" w:space="0" w:color="auto"/>
              <w:right w:val="single" w:sz="6" w:space="0" w:color="auto"/>
            </w:tcBorders>
            <w:vAlign w:val="center"/>
          </w:tcPr>
          <w:p w14:paraId="6B8C6446" w14:textId="24F61A68" w:rsidR="007C1BC1" w:rsidRPr="00FB58D8" w:rsidRDefault="007C1BC1" w:rsidP="007802EA">
            <w:pPr>
              <w:spacing w:after="0"/>
              <w:rPr>
                <w:rFonts w:ascii="Times New Roman" w:hAnsi="Times New Roman" w:cs="Times New Roman"/>
                <w:b/>
                <w:bCs/>
                <w:lang w:val="it-IT"/>
              </w:rPr>
            </w:pPr>
            <w:r>
              <w:rPr>
                <w:rFonts w:ascii="Times New Roman" w:hAnsi="Times New Roman" w:cs="Times New Roman"/>
                <w:b/>
                <w:bCs/>
                <w:lang w:val="it-IT"/>
              </w:rPr>
              <w:t>Kiti kriterijai (T):</w:t>
            </w:r>
          </w:p>
        </w:tc>
        <w:tc>
          <w:tcPr>
            <w:tcW w:w="1275" w:type="dxa"/>
            <w:tcBorders>
              <w:top w:val="double" w:sz="6" w:space="0" w:color="auto"/>
              <w:left w:val="single" w:sz="6" w:space="0" w:color="auto"/>
              <w:bottom w:val="double" w:sz="6" w:space="0" w:color="auto"/>
              <w:right w:val="single" w:sz="6" w:space="0" w:color="auto"/>
            </w:tcBorders>
            <w:vAlign w:val="center"/>
          </w:tcPr>
          <w:p w14:paraId="03EFB2EA" w14:textId="77777777" w:rsidR="007C1BC1" w:rsidRPr="00FB58D8" w:rsidRDefault="007C1BC1" w:rsidP="007802EA">
            <w:pPr>
              <w:spacing w:after="0"/>
              <w:rPr>
                <w:rFonts w:ascii="Times New Roman" w:hAnsi="Times New Roman" w:cs="Times New Roman"/>
                <w:b/>
                <w:bCs/>
                <w:lang w:val="en-GB"/>
              </w:rPr>
            </w:pPr>
          </w:p>
        </w:tc>
        <w:tc>
          <w:tcPr>
            <w:tcW w:w="1425" w:type="dxa"/>
            <w:tcBorders>
              <w:top w:val="double" w:sz="6" w:space="0" w:color="auto"/>
              <w:left w:val="single" w:sz="6" w:space="0" w:color="auto"/>
              <w:bottom w:val="double" w:sz="6" w:space="0" w:color="auto"/>
              <w:right w:val="single" w:sz="6" w:space="0" w:color="auto"/>
            </w:tcBorders>
            <w:vAlign w:val="center"/>
          </w:tcPr>
          <w:p w14:paraId="1DAF7AA0" w14:textId="77777777" w:rsidR="007C1BC1" w:rsidRPr="00FB58D8" w:rsidRDefault="007C1BC1" w:rsidP="007802EA">
            <w:pPr>
              <w:spacing w:after="0"/>
              <w:rPr>
                <w:rFonts w:ascii="Times New Roman" w:hAnsi="Times New Roman" w:cs="Times New Roman"/>
                <w:b/>
                <w:bCs/>
                <w:lang w:val="en-GB"/>
              </w:rPr>
            </w:pPr>
          </w:p>
        </w:tc>
        <w:tc>
          <w:tcPr>
            <w:tcW w:w="1275" w:type="dxa"/>
            <w:tcBorders>
              <w:top w:val="double" w:sz="6" w:space="0" w:color="auto"/>
              <w:left w:val="single" w:sz="6" w:space="0" w:color="auto"/>
              <w:bottom w:val="double" w:sz="6" w:space="0" w:color="auto"/>
              <w:right w:val="double" w:sz="6" w:space="0" w:color="auto"/>
            </w:tcBorders>
            <w:vAlign w:val="center"/>
          </w:tcPr>
          <w:p w14:paraId="700007C4" w14:textId="267E3D65" w:rsidR="007C1BC1" w:rsidRPr="007802EA" w:rsidRDefault="007C1BC1" w:rsidP="007802EA">
            <w:pPr>
              <w:spacing w:after="0"/>
              <w:jc w:val="center"/>
              <w:rPr>
                <w:rFonts w:ascii="Times New Roman" w:hAnsi="Times New Roman" w:cs="Times New Roman"/>
                <w:lang w:val="en-US"/>
              </w:rPr>
            </w:pPr>
            <w:r w:rsidRPr="00611F8E">
              <w:rPr>
                <w:rFonts w:ascii="Times New Roman" w:hAnsi="Times New Roman" w:cs="Times New Roman"/>
                <w:lang w:val="en-GB"/>
              </w:rPr>
              <w:t>Y=80</w:t>
            </w:r>
          </w:p>
        </w:tc>
      </w:tr>
      <w:tr w:rsidR="001F0122" w:rsidRPr="00996044" w14:paraId="6DB1FE4B" w14:textId="77777777" w:rsidTr="5D750DB3">
        <w:trPr>
          <w:trHeight w:val="300"/>
        </w:trPr>
        <w:tc>
          <w:tcPr>
            <w:tcW w:w="555" w:type="dxa"/>
            <w:vMerge w:val="restart"/>
            <w:tcBorders>
              <w:top w:val="single" w:sz="6" w:space="0" w:color="auto"/>
              <w:left w:val="double" w:sz="6" w:space="0" w:color="auto"/>
              <w:right w:val="single" w:sz="6" w:space="0" w:color="auto"/>
            </w:tcBorders>
            <w:hideMark/>
          </w:tcPr>
          <w:p w14:paraId="0626F02E" w14:textId="77777777" w:rsidR="001F0122" w:rsidRPr="001F0122" w:rsidRDefault="001F0122" w:rsidP="00996044">
            <w:pPr>
              <w:rPr>
                <w:rFonts w:ascii="Times New Roman" w:hAnsi="Times New Roman" w:cs="Times New Roman"/>
              </w:rPr>
            </w:pPr>
            <w:r w:rsidRPr="007802EA">
              <w:rPr>
                <w:rFonts w:ascii="Times New Roman" w:hAnsi="Times New Roman" w:cs="Times New Roman"/>
                <w:lang w:val="en-GB"/>
              </w:rPr>
              <w:t>2.1.</w:t>
            </w:r>
            <w:r w:rsidRPr="007802EA">
              <w:rPr>
                <w:rFonts w:ascii="Times New Roman" w:hAnsi="Times New Roman" w:cs="Times New Roman"/>
              </w:rPr>
              <w:t> </w:t>
            </w:r>
          </w:p>
          <w:p w14:paraId="1ED8B7DB" w14:textId="77777777" w:rsidR="001F0122" w:rsidRPr="001F0122" w:rsidRDefault="001F0122" w:rsidP="00996044">
            <w:pPr>
              <w:rPr>
                <w:rFonts w:ascii="Times New Roman" w:hAnsi="Times New Roman" w:cs="Times New Roman"/>
              </w:rPr>
            </w:pPr>
            <w:r w:rsidRPr="007802EA">
              <w:rPr>
                <w:rFonts w:ascii="Times New Roman" w:hAnsi="Times New Roman" w:cs="Times New Roman"/>
              </w:rPr>
              <w:t> </w:t>
            </w:r>
          </w:p>
          <w:p w14:paraId="7B12074D" w14:textId="77777777" w:rsidR="001F0122" w:rsidRPr="001F0122" w:rsidRDefault="001F0122" w:rsidP="00996044">
            <w:pPr>
              <w:rPr>
                <w:rFonts w:ascii="Times New Roman" w:hAnsi="Times New Roman" w:cs="Times New Roman"/>
              </w:rPr>
            </w:pPr>
            <w:r w:rsidRPr="007802EA">
              <w:rPr>
                <w:rFonts w:ascii="Times New Roman" w:hAnsi="Times New Roman" w:cs="Times New Roman"/>
              </w:rPr>
              <w:t> </w:t>
            </w:r>
          </w:p>
          <w:p w14:paraId="4F85D237" w14:textId="7DAEFE65" w:rsidR="001F0122" w:rsidRPr="007802EA" w:rsidRDefault="001F0122" w:rsidP="00996044">
            <w:pPr>
              <w:rPr>
                <w:rFonts w:ascii="Times New Roman" w:hAnsi="Times New Roman" w:cs="Times New Roman"/>
              </w:rPr>
            </w:pPr>
            <w:r w:rsidRPr="007802EA">
              <w:rPr>
                <w:rFonts w:ascii="Times New Roman" w:hAnsi="Times New Roman" w:cs="Times New Roman"/>
              </w:rPr>
              <w:t> </w:t>
            </w:r>
          </w:p>
        </w:tc>
        <w:tc>
          <w:tcPr>
            <w:tcW w:w="4695" w:type="dxa"/>
            <w:tcBorders>
              <w:top w:val="single" w:sz="6" w:space="0" w:color="auto"/>
              <w:left w:val="single" w:sz="6" w:space="0" w:color="auto"/>
              <w:bottom w:val="single" w:sz="6" w:space="0" w:color="auto"/>
              <w:right w:val="single" w:sz="6" w:space="0" w:color="auto"/>
            </w:tcBorders>
            <w:hideMark/>
          </w:tcPr>
          <w:p w14:paraId="6DC138CD" w14:textId="77777777" w:rsidR="00AB7962" w:rsidRPr="00AB7962" w:rsidRDefault="00AB7962" w:rsidP="00AB7962">
            <w:pPr>
              <w:suppressAutoHyphens/>
              <w:ind w:left="-19"/>
              <w:contextualSpacing/>
              <w:jc w:val="both"/>
              <w:rPr>
                <w:rFonts w:ascii="Times New Roman" w:hAnsi="Times New Roman" w:cs="Times New Roman"/>
                <w:b/>
                <w:bCs/>
              </w:rPr>
            </w:pPr>
            <w:r w:rsidRPr="00AB7962">
              <w:rPr>
                <w:rFonts w:ascii="Times New Roman" w:hAnsi="Times New Roman" w:cs="Times New Roman"/>
                <w:b/>
                <w:bCs/>
              </w:rPr>
              <w:t>Projekto vadovo patirtis:</w:t>
            </w:r>
          </w:p>
          <w:p w14:paraId="28AD0F67" w14:textId="77777777" w:rsidR="00AB7962" w:rsidRPr="00AB7962" w:rsidRDefault="00AB7962" w:rsidP="00AB7962">
            <w:pPr>
              <w:suppressAutoHyphens/>
              <w:ind w:left="-19"/>
              <w:contextualSpacing/>
              <w:jc w:val="both"/>
              <w:rPr>
                <w:rFonts w:ascii="Times New Roman" w:hAnsi="Times New Roman" w:cs="Times New Roman"/>
                <w:b/>
                <w:bCs/>
              </w:rPr>
            </w:pPr>
            <w:r w:rsidRPr="00AB7962">
              <w:rPr>
                <w:rFonts w:ascii="Times New Roman" w:hAnsi="Times New Roman" w:cs="Times New Roman"/>
                <w:b/>
                <w:bCs/>
              </w:rPr>
              <w:t>Informacija apie tiekėjo siūlomo Projekto vadovo patirtį ekonominio naudingumo vertinimui (T</w:t>
            </w:r>
            <w:r w:rsidRPr="00AB7962">
              <w:rPr>
                <w:rFonts w:ascii="Times New Roman" w:hAnsi="Times New Roman" w:cs="Times New Roman"/>
                <w:b/>
                <w:bCs/>
                <w:vertAlign w:val="subscript"/>
              </w:rPr>
              <w:t>1</w:t>
            </w:r>
            <w:r w:rsidRPr="00AB7962">
              <w:rPr>
                <w:rFonts w:ascii="Times New Roman" w:hAnsi="Times New Roman" w:cs="Times New Roman"/>
                <w:b/>
                <w:bCs/>
              </w:rPr>
              <w:t>):</w:t>
            </w:r>
          </w:p>
          <w:p w14:paraId="1234B0DF" w14:textId="6ECEEBFA" w:rsidR="00AB7962" w:rsidRPr="00AB7962" w:rsidRDefault="00AB7962" w:rsidP="5D750DB3">
            <w:pPr>
              <w:suppressAutoHyphens/>
              <w:ind w:left="-19"/>
              <w:contextualSpacing/>
              <w:jc w:val="both"/>
              <w:rPr>
                <w:rFonts w:ascii="Times New Roman" w:hAnsi="Times New Roman" w:cs="Times New Roman"/>
              </w:rPr>
            </w:pPr>
            <w:r w:rsidRPr="5D750DB3">
              <w:rPr>
                <w:rFonts w:ascii="Times New Roman" w:hAnsi="Times New Roman" w:cs="Times New Roman"/>
              </w:rPr>
              <w:t>Per paskutinius 3 (tris) metus iki pasiūlymų pateikimo termino pabaigos suteikta rašytinių teisinių paslaugų, tokių kaip: parengtos rašytinės konsultacijos, teisinės išvados, teisinę reikšmę turintys dokumentai, įskaitant procesinius dokumentus, tokius kaip skundas, ieškinys, atsiliepimas, dublikas, triplikas, rašytiniai paaiškinimai bent vienoje iš šių sričių: i) Valstybės valdomos įmonės korporatyvinės teisės ir valdymo teisės klausimais; ii</w:t>
            </w:r>
            <w:r>
              <w:t>i</w:t>
            </w:r>
            <w:r w:rsidRPr="5D750DB3">
              <w:rPr>
                <w:rFonts w:ascii="Times New Roman" w:hAnsi="Times New Roman" w:cs="Times New Roman"/>
              </w:rPr>
              <w:t>) finansų ir mokesčių teisės klausimais</w:t>
            </w:r>
            <w:r w:rsidR="0C79BF63" w:rsidRPr="5D750DB3">
              <w:rPr>
                <w:rFonts w:ascii="Times New Roman" w:hAnsi="Times New Roman" w:cs="Times New Roman"/>
              </w:rPr>
              <w:t>, susijusiais su pirkimo objekto dalimi</w:t>
            </w:r>
            <w:r w:rsidR="00FE5363" w:rsidRPr="5D750DB3">
              <w:rPr>
                <w:rFonts w:ascii="Times New Roman" w:hAnsi="Times New Roman" w:cs="Times New Roman"/>
              </w:rPr>
              <w:t xml:space="preserve">; </w:t>
            </w:r>
            <w:r w:rsidR="005C3834" w:rsidRPr="5D750DB3">
              <w:rPr>
                <w:rFonts w:ascii="Times New Roman" w:hAnsi="Times New Roman" w:cs="Times New Roman"/>
              </w:rPr>
              <w:t>iv) ES ir LR viešųjų pirkimų</w:t>
            </w:r>
            <w:r w:rsidR="00D7253C" w:rsidRPr="5D750DB3">
              <w:rPr>
                <w:rFonts w:ascii="Times New Roman" w:hAnsi="Times New Roman" w:cs="Times New Roman"/>
              </w:rPr>
              <w:t>, susijusių su šia pirkimo objekto dalimi</w:t>
            </w:r>
            <w:r w:rsidR="005C3834" w:rsidRPr="5D750DB3">
              <w:rPr>
                <w:rFonts w:ascii="Times New Roman" w:hAnsi="Times New Roman" w:cs="Times New Roman"/>
              </w:rPr>
              <w:t xml:space="preserve"> teisės klausimais</w:t>
            </w:r>
            <w:r w:rsidR="00934C05" w:rsidRPr="5D750DB3">
              <w:rPr>
                <w:rFonts w:ascii="Times New Roman" w:hAnsi="Times New Roman" w:cs="Times New Roman"/>
              </w:rPr>
              <w:t>; v) energetikos teisės</w:t>
            </w:r>
            <w:r w:rsidR="007C06A3" w:rsidRPr="5D750DB3">
              <w:rPr>
                <w:rFonts w:ascii="Times New Roman" w:hAnsi="Times New Roman" w:cs="Times New Roman"/>
              </w:rPr>
              <w:t xml:space="preserve"> ir reguliavimo klausimais</w:t>
            </w:r>
            <w:r w:rsidRPr="5D750DB3">
              <w:rPr>
                <w:rFonts w:ascii="Times New Roman" w:hAnsi="Times New Roman" w:cs="Times New Roman"/>
              </w:rPr>
              <w:t xml:space="preserve">, </w:t>
            </w:r>
            <w:r w:rsidRPr="5D750DB3">
              <w:rPr>
                <w:rFonts w:ascii="Times New Roman" w:hAnsi="Times New Roman" w:cs="Times New Roman"/>
                <w:b/>
                <w:bCs/>
              </w:rPr>
              <w:t>kai kiekvienos suteiktos paslaugos vertė ne mažesnė kaip 5 000,00 Eur be PVM.</w:t>
            </w:r>
          </w:p>
          <w:p w14:paraId="0A72154F" w14:textId="77777777" w:rsidR="00AB7962" w:rsidRPr="00AB7962" w:rsidRDefault="00AB7962" w:rsidP="00AB7962">
            <w:pPr>
              <w:tabs>
                <w:tab w:val="left" w:pos="851"/>
              </w:tabs>
              <w:spacing w:after="0" w:line="240" w:lineRule="auto"/>
              <w:jc w:val="both"/>
              <w:rPr>
                <w:rFonts w:ascii="Times New Roman" w:eastAsia="Times New Roman" w:hAnsi="Times New Roman" w:cs="Times New Roman"/>
                <w:kern w:val="0"/>
                <w14:ligatures w14:val="none"/>
              </w:rPr>
            </w:pPr>
            <w:r w:rsidRPr="00AB7962">
              <w:rPr>
                <w:rFonts w:ascii="Times New Roman" w:eastAsia="Times New Roman" w:hAnsi="Times New Roman" w:cs="Times New Roman"/>
                <w:kern w:val="0"/>
                <w14:ligatures w14:val="none"/>
              </w:rPr>
              <w:t xml:space="preserve">Galima nurodyti </w:t>
            </w:r>
            <w:r w:rsidRPr="00AB7962">
              <w:rPr>
                <w:rFonts w:ascii="Times New Roman" w:eastAsia="Times New Roman" w:hAnsi="Times New Roman" w:cs="Times New Roman"/>
                <w:b/>
                <w:bCs/>
                <w:kern w:val="0"/>
                <w14:ligatures w14:val="none"/>
              </w:rPr>
              <w:t>ne daugiau kaip 1 vieną projekto vadovą,</w:t>
            </w:r>
            <w:r w:rsidRPr="00AB7962">
              <w:rPr>
                <w:rFonts w:ascii="Times New Roman" w:eastAsia="Times New Roman" w:hAnsi="Times New Roman" w:cs="Times New Roman"/>
                <w:kern w:val="0"/>
                <w14:ligatures w14:val="none"/>
              </w:rPr>
              <w:t xml:space="preserve"> kurio patirtis vertinama ekonominio naudingumo balais pagal pateiktus duomenis apie suteiktas teisines paslaugas </w:t>
            </w:r>
          </w:p>
          <w:p w14:paraId="55A83750" w14:textId="77777777" w:rsidR="00AB7962" w:rsidRDefault="00AB7962" w:rsidP="00AB7962">
            <w:pPr>
              <w:tabs>
                <w:tab w:val="left" w:pos="851"/>
              </w:tabs>
              <w:spacing w:after="0" w:line="240" w:lineRule="auto"/>
              <w:jc w:val="both"/>
              <w:rPr>
                <w:rFonts w:ascii="Times New Roman" w:eastAsia="Times New Roman" w:hAnsi="Times New Roman" w:cs="Times New Roman"/>
                <w:kern w:val="0"/>
                <w14:ligatures w14:val="none"/>
              </w:rPr>
            </w:pPr>
            <w:r w:rsidRPr="00AB7962">
              <w:rPr>
                <w:rFonts w:ascii="Times New Roman" w:eastAsia="Times New Roman" w:hAnsi="Times New Roman" w:cs="Times New Roman"/>
                <w:kern w:val="0"/>
                <w14:ligatures w14:val="none"/>
              </w:rPr>
              <w:t xml:space="preserve">Vertinama tik </w:t>
            </w:r>
            <w:r w:rsidRPr="00AB7962">
              <w:rPr>
                <w:rFonts w:ascii="Times New Roman" w:eastAsia="Times New Roman" w:hAnsi="Times New Roman" w:cs="Times New Roman"/>
                <w:b/>
                <w:bCs/>
                <w:kern w:val="0"/>
                <w14:ligatures w14:val="none"/>
              </w:rPr>
              <w:t>papildoma Projekto vadovo patirtis</w:t>
            </w:r>
            <w:r w:rsidRPr="00AB7962">
              <w:rPr>
                <w:rFonts w:ascii="Times New Roman" w:eastAsia="Times New Roman" w:hAnsi="Times New Roman" w:cs="Times New Roman"/>
                <w:kern w:val="0"/>
                <w14:ligatures w14:val="none"/>
              </w:rPr>
              <w:t xml:space="preserve">, kuria tiekėjas nesiremia įrodinėdamas atitiktį kvalifikacijos reikalavimams (viršijančią Pirkime nustatytus minimalius kvalifikacijos reikalavimus). Į skaičiavimo apimtį neįtraukiami projektai/sutartys, </w:t>
            </w:r>
            <w:r w:rsidRPr="00AB7962">
              <w:rPr>
                <w:rFonts w:ascii="Times New Roman" w:eastAsia="Times New Roman" w:hAnsi="Times New Roman" w:cs="Times New Roman"/>
                <w:kern w:val="0"/>
                <w14:ligatures w14:val="none"/>
              </w:rPr>
              <w:lastRenderedPageBreak/>
              <w:t>naudojami minimaliai Projekto vadovo kvalifikacijai pagrįsti.</w:t>
            </w:r>
          </w:p>
          <w:p w14:paraId="5FF4DCC9" w14:textId="77777777" w:rsidR="00B07CC3" w:rsidRPr="00B07CC3" w:rsidRDefault="00B07CC3" w:rsidP="00B07CC3">
            <w:pPr>
              <w:tabs>
                <w:tab w:val="left" w:pos="851"/>
              </w:tabs>
              <w:spacing w:after="0" w:line="240" w:lineRule="auto"/>
              <w:jc w:val="both"/>
              <w:rPr>
                <w:rFonts w:ascii="Times New Roman" w:eastAsia="Times New Roman" w:hAnsi="Times New Roman" w:cs="Times New Roman"/>
                <w:kern w:val="0"/>
                <w14:ligatures w14:val="none"/>
              </w:rPr>
            </w:pPr>
            <w:r w:rsidRPr="00B07CC3">
              <w:rPr>
                <w:rFonts w:ascii="Times New Roman" w:eastAsia="Times New Roman" w:hAnsi="Times New Roman" w:cs="Times New Roman"/>
                <w:b/>
                <w:bCs/>
                <w:kern w:val="0"/>
                <w14:ligatures w14:val="none"/>
              </w:rPr>
              <w:t>Projekto vadovas</w:t>
            </w:r>
            <w:r w:rsidRPr="00B07CC3">
              <w:rPr>
                <w:rFonts w:ascii="Times New Roman" w:eastAsia="Times New Roman" w:hAnsi="Times New Roman" w:cs="Times New Roman"/>
                <w:kern w:val="0"/>
                <w14:ligatures w14:val="none"/>
              </w:rPr>
              <w:t xml:space="preserve"> turi būti tas pats asmuo, kurį tiekėjas turi (ar pasitelks) įrodinėdamas atitiktį kvalifikacijos reikalavimui. </w:t>
            </w:r>
          </w:p>
          <w:p w14:paraId="630AE02A" w14:textId="67551485" w:rsidR="00EA3943" w:rsidRPr="00B07CC3" w:rsidRDefault="00EA3943" w:rsidP="00B07CC3">
            <w:pPr>
              <w:pStyle w:val="pf0"/>
              <w:rPr>
                <w:rFonts w:eastAsiaTheme="minorHAnsi"/>
                <w:b/>
                <w:bCs/>
                <w:kern w:val="2"/>
                <w:lang w:eastAsia="en-US"/>
                <w14:ligatures w14:val="standardContextual"/>
              </w:rPr>
            </w:pPr>
            <w:r w:rsidRPr="00DA2FFE">
              <w:rPr>
                <w:rFonts w:eastAsiaTheme="minorHAnsi"/>
                <w:b/>
                <w:bCs/>
                <w:kern w:val="2"/>
                <w:lang w:eastAsia="en-US"/>
                <w14:ligatures w14:val="standardContextual"/>
              </w:rPr>
              <w:t>Projekto vadovo patirtis (T</w:t>
            </w:r>
            <w:r w:rsidRPr="00DA2FFE">
              <w:rPr>
                <w:rFonts w:eastAsiaTheme="minorHAnsi"/>
                <w:b/>
                <w:bCs/>
                <w:kern w:val="2"/>
                <w:vertAlign w:val="subscript"/>
                <w:lang w:eastAsia="en-US"/>
                <w14:ligatures w14:val="standardContextual"/>
              </w:rPr>
              <w:t>1</w:t>
            </w:r>
            <w:r w:rsidRPr="00DA2FFE">
              <w:rPr>
                <w:rFonts w:eastAsiaTheme="minorHAnsi"/>
                <w:b/>
                <w:bCs/>
                <w:kern w:val="2"/>
                <w:lang w:eastAsia="en-US"/>
                <w14:ligatures w14:val="standardContextual"/>
              </w:rPr>
              <w:t>)</w:t>
            </w:r>
          </w:p>
          <w:p w14:paraId="050F6BD5" w14:textId="6C2CFCC9" w:rsidR="001F0122" w:rsidRPr="00FB58D8" w:rsidRDefault="001F0122" w:rsidP="007802EA">
            <w:pPr>
              <w:jc w:val="both"/>
              <w:rPr>
                <w:rFonts w:ascii="Times New Roman" w:hAnsi="Times New Roman" w:cs="Times New Roman"/>
              </w:rPr>
            </w:pPr>
          </w:p>
        </w:tc>
        <w:tc>
          <w:tcPr>
            <w:tcW w:w="1275" w:type="dxa"/>
            <w:tcBorders>
              <w:top w:val="single" w:sz="6" w:space="0" w:color="auto"/>
              <w:left w:val="single" w:sz="6" w:space="0" w:color="auto"/>
              <w:bottom w:val="single" w:sz="6" w:space="0" w:color="auto"/>
              <w:right w:val="single" w:sz="6" w:space="0" w:color="auto"/>
            </w:tcBorders>
            <w:vAlign w:val="center"/>
            <w:hideMark/>
          </w:tcPr>
          <w:p w14:paraId="3BA86E1F"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lastRenderedPageBreak/>
              <w:t> </w:t>
            </w:r>
          </w:p>
        </w:tc>
        <w:tc>
          <w:tcPr>
            <w:tcW w:w="1425" w:type="dxa"/>
            <w:vMerge w:val="restart"/>
            <w:tcBorders>
              <w:top w:val="single" w:sz="6" w:space="0" w:color="auto"/>
              <w:left w:val="single" w:sz="6" w:space="0" w:color="auto"/>
              <w:right w:val="single" w:sz="6" w:space="0" w:color="auto"/>
            </w:tcBorders>
            <w:vAlign w:val="center"/>
            <w:hideMark/>
          </w:tcPr>
          <w:p w14:paraId="22F7AC55" w14:textId="1E88EA73" w:rsidR="001F0122" w:rsidRPr="007802EA" w:rsidRDefault="001F0122" w:rsidP="00996044">
            <w:pPr>
              <w:rPr>
                <w:rFonts w:ascii="Times New Roman" w:hAnsi="Times New Roman" w:cs="Times New Roman"/>
                <w:highlight w:val="yellow"/>
              </w:rPr>
            </w:pPr>
            <w:r w:rsidRPr="00FB58D8">
              <w:rPr>
                <w:rFonts w:ascii="Times New Roman" w:hAnsi="Times New Roman" w:cs="Times New Roman"/>
              </w:rPr>
              <w:t> </w:t>
            </w:r>
            <w:r w:rsidRPr="007802EA">
              <w:rPr>
                <w:rFonts w:ascii="Times New Roman" w:hAnsi="Times New Roman" w:cs="Times New Roman"/>
              </w:rPr>
              <w:t>Y</w:t>
            </w:r>
            <w:r w:rsidRPr="007802EA">
              <w:rPr>
                <w:rFonts w:ascii="Times New Roman" w:hAnsi="Times New Roman" w:cs="Times New Roman"/>
                <w:vertAlign w:val="subscript"/>
              </w:rPr>
              <w:t>1</w:t>
            </w:r>
            <w:r w:rsidRPr="00B279BE">
              <w:rPr>
                <w:rFonts w:ascii="Times New Roman" w:hAnsi="Times New Roman" w:cs="Times New Roman"/>
              </w:rPr>
              <w:t>=</w:t>
            </w:r>
            <w:r w:rsidR="00BF6D1D">
              <w:rPr>
                <w:rFonts w:ascii="Times New Roman" w:hAnsi="Times New Roman" w:cs="Times New Roman"/>
              </w:rPr>
              <w:t>40</w:t>
            </w:r>
          </w:p>
          <w:p w14:paraId="129B0A1B"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60DF5D63"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47956764" w14:textId="740E85EA" w:rsidR="001F0122" w:rsidRPr="007802EA" w:rsidRDefault="001F0122" w:rsidP="00996044">
            <w:pPr>
              <w:rPr>
                <w:rFonts w:ascii="Times New Roman" w:hAnsi="Times New Roman" w:cs="Times New Roman"/>
                <w:lang w:val="en-US"/>
              </w:rPr>
            </w:pPr>
            <w:r w:rsidRPr="00FB58D8">
              <w:rPr>
                <w:rFonts w:ascii="Times New Roman" w:hAnsi="Times New Roman" w:cs="Times New Roman"/>
              </w:rPr>
              <w:t> </w:t>
            </w:r>
          </w:p>
        </w:tc>
        <w:tc>
          <w:tcPr>
            <w:tcW w:w="0" w:type="auto"/>
            <w:vMerge w:val="restart"/>
            <w:tcBorders>
              <w:top w:val="double" w:sz="6" w:space="0" w:color="auto"/>
              <w:left w:val="single" w:sz="6" w:space="0" w:color="auto"/>
              <w:right w:val="double" w:sz="6" w:space="0" w:color="auto"/>
            </w:tcBorders>
            <w:vAlign w:val="center"/>
            <w:hideMark/>
          </w:tcPr>
          <w:p w14:paraId="76A81FF5"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2ADEF99C"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471A9609"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61FAB23B"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69946EE7"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7E6F7C37"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15FD4431"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302DC92B"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678B4764"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653EC02F"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335FCAC1"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7CF2155E"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6E2AAD62"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764A7AB7"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2252B0E6"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49AC2FC9" w14:textId="5959291E" w:rsidR="001F0122" w:rsidRPr="00FB58D8" w:rsidRDefault="001F0122" w:rsidP="00996044">
            <w:pPr>
              <w:rPr>
                <w:rFonts w:ascii="Times New Roman" w:hAnsi="Times New Roman" w:cs="Times New Roman"/>
              </w:rPr>
            </w:pPr>
            <w:r w:rsidRPr="00FB58D8">
              <w:rPr>
                <w:rFonts w:ascii="Times New Roman" w:hAnsi="Times New Roman" w:cs="Times New Roman"/>
              </w:rPr>
              <w:t> </w:t>
            </w:r>
          </w:p>
        </w:tc>
      </w:tr>
      <w:tr w:rsidR="001F0122" w:rsidRPr="00996044" w14:paraId="0619EC25" w14:textId="77777777" w:rsidTr="5D750DB3">
        <w:trPr>
          <w:trHeight w:val="300"/>
        </w:trPr>
        <w:tc>
          <w:tcPr>
            <w:tcW w:w="555" w:type="dxa"/>
            <w:vMerge/>
            <w:hideMark/>
          </w:tcPr>
          <w:p w14:paraId="60758000" w14:textId="06B32A4D" w:rsidR="001F0122" w:rsidRPr="007802EA" w:rsidRDefault="001F0122" w:rsidP="00996044">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16BC6A7A" w14:textId="46C71F76" w:rsidR="001F0122" w:rsidRPr="007802EA" w:rsidRDefault="00555B5E" w:rsidP="2F662953">
            <w:pPr>
              <w:rPr>
                <w:rFonts w:ascii="Times New Roman" w:hAnsi="Times New Roman" w:cs="Times New Roman"/>
                <w:i/>
                <w:iCs/>
              </w:rPr>
            </w:pPr>
            <w:r w:rsidRPr="2F662953">
              <w:rPr>
                <w:rFonts w:ascii="Times New Roman" w:hAnsi="Times New Roman" w:cs="Times New Roman"/>
              </w:rPr>
              <w:t>5 (penkios) ir daugiau rašytin</w:t>
            </w:r>
            <w:r w:rsidR="00AF4722" w:rsidRPr="2F662953">
              <w:rPr>
                <w:rFonts w:ascii="Times New Roman" w:hAnsi="Times New Roman" w:cs="Times New Roman"/>
              </w:rPr>
              <w:t>ės</w:t>
            </w:r>
            <w:r w:rsidRPr="2F662953">
              <w:rPr>
                <w:rFonts w:ascii="Times New Roman" w:hAnsi="Times New Roman" w:cs="Times New Roman"/>
              </w:rPr>
              <w:t xml:space="preserve"> teisi</w:t>
            </w:r>
            <w:r w:rsidR="00AF4722" w:rsidRPr="2F662953">
              <w:rPr>
                <w:rFonts w:ascii="Times New Roman" w:hAnsi="Times New Roman" w:cs="Times New Roman"/>
              </w:rPr>
              <w:t>nės</w:t>
            </w:r>
            <w:r w:rsidRPr="2F662953">
              <w:rPr>
                <w:rFonts w:ascii="Times New Roman" w:hAnsi="Times New Roman" w:cs="Times New Roman"/>
              </w:rPr>
              <w:t xml:space="preserve"> paslaug</w:t>
            </w:r>
            <w:r w:rsidR="00AF4722" w:rsidRPr="2F662953">
              <w:rPr>
                <w:rFonts w:ascii="Times New Roman" w:hAnsi="Times New Roman" w:cs="Times New Roman"/>
              </w:rPr>
              <w:t>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54D8211" w14:textId="73FC9ADC" w:rsidR="001F0122" w:rsidRPr="00D67972" w:rsidRDefault="00CE4950" w:rsidP="007802EA">
            <w:pPr>
              <w:jc w:val="center"/>
              <w:rPr>
                <w:rFonts w:ascii="Times New Roman" w:hAnsi="Times New Roman" w:cs="Times New Roman"/>
              </w:rPr>
            </w:pPr>
            <w:r>
              <w:rPr>
                <w:rFonts w:ascii="Times New Roman" w:hAnsi="Times New Roman" w:cs="Times New Roman"/>
              </w:rPr>
              <w:t>40</w:t>
            </w:r>
          </w:p>
        </w:tc>
        <w:tc>
          <w:tcPr>
            <w:tcW w:w="1425" w:type="dxa"/>
            <w:vMerge/>
            <w:vAlign w:val="center"/>
            <w:hideMark/>
          </w:tcPr>
          <w:p w14:paraId="1983A56A" w14:textId="533492FC" w:rsidR="001F0122" w:rsidRPr="00FB58D8" w:rsidRDefault="001F0122" w:rsidP="00996044">
            <w:pPr>
              <w:rPr>
                <w:rFonts w:ascii="Times New Roman" w:hAnsi="Times New Roman" w:cs="Times New Roman"/>
              </w:rPr>
            </w:pPr>
          </w:p>
        </w:tc>
        <w:tc>
          <w:tcPr>
            <w:tcW w:w="0" w:type="auto"/>
            <w:vMerge/>
            <w:vAlign w:val="center"/>
            <w:hideMark/>
          </w:tcPr>
          <w:p w14:paraId="6A6D81D0" w14:textId="390AC953" w:rsidR="001F0122" w:rsidRPr="00FB58D8" w:rsidRDefault="001F0122" w:rsidP="00996044">
            <w:pPr>
              <w:rPr>
                <w:rFonts w:ascii="Times New Roman" w:hAnsi="Times New Roman" w:cs="Times New Roman"/>
              </w:rPr>
            </w:pPr>
          </w:p>
        </w:tc>
      </w:tr>
      <w:tr w:rsidR="001F0122" w:rsidRPr="00996044" w14:paraId="005A6863" w14:textId="77777777" w:rsidTr="5D750DB3">
        <w:trPr>
          <w:trHeight w:val="300"/>
        </w:trPr>
        <w:tc>
          <w:tcPr>
            <w:tcW w:w="555" w:type="dxa"/>
            <w:vMerge/>
            <w:hideMark/>
          </w:tcPr>
          <w:p w14:paraId="2B850A47" w14:textId="30CD9C2C" w:rsidR="001F0122" w:rsidRPr="007802EA" w:rsidRDefault="001F0122" w:rsidP="00996044">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29E82088" w14:textId="7AD75159" w:rsidR="001F0122" w:rsidRPr="007802EA" w:rsidRDefault="00AF4722" w:rsidP="00996044">
            <w:pPr>
              <w:rPr>
                <w:rFonts w:ascii="Times New Roman" w:hAnsi="Times New Roman" w:cs="Times New Roman"/>
                <w:i/>
                <w:iCs/>
              </w:rPr>
            </w:pPr>
            <w:r>
              <w:rPr>
                <w:rFonts w:ascii="Times New Roman" w:hAnsi="Times New Roman" w:cs="Times New Roman"/>
              </w:rPr>
              <w:t xml:space="preserve">4 </w:t>
            </w:r>
            <w:r w:rsidR="00555B5E" w:rsidRPr="00AB7962">
              <w:rPr>
                <w:rFonts w:ascii="Times New Roman" w:hAnsi="Times New Roman" w:cs="Times New Roman"/>
              </w:rPr>
              <w:t>(</w:t>
            </w:r>
            <w:r>
              <w:rPr>
                <w:rFonts w:ascii="Times New Roman" w:hAnsi="Times New Roman" w:cs="Times New Roman"/>
              </w:rPr>
              <w:t>keturios</w:t>
            </w:r>
            <w:r w:rsidR="00555B5E" w:rsidRPr="00AB7962">
              <w:rPr>
                <w:rFonts w:ascii="Times New Roman" w:hAnsi="Times New Roman" w:cs="Times New Roman"/>
              </w:rPr>
              <w:t>) rašytin</w:t>
            </w:r>
            <w:r>
              <w:rPr>
                <w:rFonts w:ascii="Times New Roman" w:hAnsi="Times New Roman" w:cs="Times New Roman"/>
              </w:rPr>
              <w:t>ės</w:t>
            </w:r>
            <w:r w:rsidR="00555B5E" w:rsidRPr="00AB7962">
              <w:rPr>
                <w:rFonts w:ascii="Times New Roman" w:hAnsi="Times New Roman" w:cs="Times New Roman"/>
              </w:rPr>
              <w:t xml:space="preserve"> teisin</w:t>
            </w:r>
            <w:r>
              <w:rPr>
                <w:rFonts w:ascii="Times New Roman" w:hAnsi="Times New Roman" w:cs="Times New Roman"/>
              </w:rPr>
              <w:t xml:space="preserve">ės </w:t>
            </w:r>
            <w:r w:rsidR="00555B5E" w:rsidRPr="00AB7962">
              <w:rPr>
                <w:rFonts w:ascii="Times New Roman" w:hAnsi="Times New Roman" w:cs="Times New Roman"/>
              </w:rPr>
              <w:t>paslaug</w:t>
            </w:r>
            <w:r>
              <w:rPr>
                <w:rFonts w:ascii="Times New Roman" w:hAnsi="Times New Roman" w:cs="Times New Roman"/>
              </w:rPr>
              <w:t>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4934D9F9" w14:textId="417F0C1A" w:rsidR="001F0122" w:rsidRPr="00D67972" w:rsidRDefault="00CE4950" w:rsidP="007802EA">
            <w:pPr>
              <w:jc w:val="center"/>
              <w:rPr>
                <w:rFonts w:ascii="Times New Roman" w:hAnsi="Times New Roman" w:cs="Times New Roman"/>
              </w:rPr>
            </w:pPr>
            <w:r>
              <w:rPr>
                <w:rFonts w:ascii="Times New Roman" w:hAnsi="Times New Roman" w:cs="Times New Roman"/>
              </w:rPr>
              <w:t>35</w:t>
            </w:r>
          </w:p>
        </w:tc>
        <w:tc>
          <w:tcPr>
            <w:tcW w:w="1425" w:type="dxa"/>
            <w:vMerge/>
            <w:vAlign w:val="center"/>
            <w:hideMark/>
          </w:tcPr>
          <w:p w14:paraId="0B9AF3C3" w14:textId="10E9CCBB" w:rsidR="001F0122" w:rsidRPr="00FB58D8" w:rsidRDefault="001F0122" w:rsidP="00996044">
            <w:pPr>
              <w:rPr>
                <w:rFonts w:ascii="Times New Roman" w:hAnsi="Times New Roman" w:cs="Times New Roman"/>
              </w:rPr>
            </w:pPr>
          </w:p>
        </w:tc>
        <w:tc>
          <w:tcPr>
            <w:tcW w:w="0" w:type="auto"/>
            <w:vMerge/>
            <w:vAlign w:val="center"/>
            <w:hideMark/>
          </w:tcPr>
          <w:p w14:paraId="52862C32" w14:textId="6ED00489" w:rsidR="001F0122" w:rsidRPr="00FB58D8" w:rsidRDefault="001F0122" w:rsidP="00996044">
            <w:pPr>
              <w:rPr>
                <w:rFonts w:ascii="Times New Roman" w:hAnsi="Times New Roman" w:cs="Times New Roman"/>
              </w:rPr>
            </w:pPr>
          </w:p>
        </w:tc>
      </w:tr>
      <w:tr w:rsidR="001F0122" w:rsidRPr="00996044" w14:paraId="48B35D49" w14:textId="77777777" w:rsidTr="5D750DB3">
        <w:trPr>
          <w:trHeight w:val="300"/>
        </w:trPr>
        <w:tc>
          <w:tcPr>
            <w:tcW w:w="555" w:type="dxa"/>
            <w:vMerge/>
            <w:hideMark/>
          </w:tcPr>
          <w:p w14:paraId="276358DC" w14:textId="050B7080" w:rsidR="001F0122" w:rsidRPr="007802EA" w:rsidRDefault="001F0122" w:rsidP="00996044">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2954C0EC" w14:textId="4156153E" w:rsidR="001F0122" w:rsidRPr="00C24B57" w:rsidRDefault="00AF4722" w:rsidP="00996044">
            <w:pPr>
              <w:rPr>
                <w:rFonts w:ascii="Times New Roman" w:hAnsi="Times New Roman" w:cs="Times New Roman"/>
              </w:rPr>
            </w:pPr>
            <w:r w:rsidRPr="00C24B57">
              <w:rPr>
                <w:rFonts w:ascii="Times New Roman" w:hAnsi="Times New Roman" w:cs="Times New Roman"/>
                <w:lang w:val="en-GB"/>
              </w:rPr>
              <w:t>3 (</w:t>
            </w:r>
            <w:proofErr w:type="spellStart"/>
            <w:r w:rsidRPr="00C24B57">
              <w:rPr>
                <w:rFonts w:ascii="Times New Roman" w:hAnsi="Times New Roman" w:cs="Times New Roman"/>
                <w:lang w:val="en-GB"/>
              </w:rPr>
              <w:t>trys</w:t>
            </w:r>
            <w:proofErr w:type="spellEnd"/>
            <w:r w:rsidRPr="00C24B57">
              <w:rPr>
                <w:rFonts w:ascii="Times New Roman" w:hAnsi="Times New Roman" w:cs="Times New Roman"/>
                <w:lang w:val="en-GB"/>
              </w:rPr>
              <w:t xml:space="preserve">) </w:t>
            </w:r>
            <w:r w:rsidRPr="00C24B57">
              <w:rPr>
                <w:rFonts w:ascii="Times New Roman" w:hAnsi="Times New Roman" w:cs="Times New Roman"/>
              </w:rPr>
              <w:t>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379ED29" w14:textId="16F8CA27" w:rsidR="001F0122" w:rsidRPr="00D67972" w:rsidRDefault="00CE4950" w:rsidP="007802EA">
            <w:pPr>
              <w:jc w:val="center"/>
              <w:rPr>
                <w:rFonts w:ascii="Times New Roman" w:hAnsi="Times New Roman" w:cs="Times New Roman"/>
              </w:rPr>
            </w:pPr>
            <w:r>
              <w:rPr>
                <w:rFonts w:ascii="Times New Roman" w:hAnsi="Times New Roman" w:cs="Times New Roman"/>
              </w:rPr>
              <w:t>30</w:t>
            </w:r>
          </w:p>
        </w:tc>
        <w:tc>
          <w:tcPr>
            <w:tcW w:w="1425" w:type="dxa"/>
            <w:vMerge/>
            <w:vAlign w:val="center"/>
            <w:hideMark/>
          </w:tcPr>
          <w:p w14:paraId="678C060C" w14:textId="757906E9" w:rsidR="001F0122" w:rsidRPr="00FB58D8" w:rsidRDefault="001F0122" w:rsidP="00996044">
            <w:pPr>
              <w:rPr>
                <w:rFonts w:ascii="Times New Roman" w:hAnsi="Times New Roman" w:cs="Times New Roman"/>
              </w:rPr>
            </w:pPr>
          </w:p>
        </w:tc>
        <w:tc>
          <w:tcPr>
            <w:tcW w:w="0" w:type="auto"/>
            <w:vMerge/>
            <w:vAlign w:val="center"/>
            <w:hideMark/>
          </w:tcPr>
          <w:p w14:paraId="01D0F77E" w14:textId="222F21B4" w:rsidR="001F0122" w:rsidRPr="00FB58D8" w:rsidRDefault="001F0122" w:rsidP="00996044">
            <w:pPr>
              <w:rPr>
                <w:rFonts w:ascii="Times New Roman" w:hAnsi="Times New Roman" w:cs="Times New Roman"/>
              </w:rPr>
            </w:pPr>
          </w:p>
        </w:tc>
      </w:tr>
      <w:tr w:rsidR="00AF4722" w:rsidRPr="00996044" w14:paraId="4A654C65" w14:textId="77777777" w:rsidTr="5D750DB3">
        <w:trPr>
          <w:trHeight w:val="300"/>
        </w:trPr>
        <w:tc>
          <w:tcPr>
            <w:tcW w:w="555" w:type="dxa"/>
            <w:tcBorders>
              <w:top w:val="single" w:sz="6" w:space="0" w:color="auto"/>
              <w:left w:val="double" w:sz="6" w:space="0" w:color="auto"/>
              <w:bottom w:val="single" w:sz="2" w:space="0" w:color="auto"/>
              <w:right w:val="single" w:sz="6" w:space="0" w:color="auto"/>
            </w:tcBorders>
          </w:tcPr>
          <w:p w14:paraId="29255AEA" w14:textId="77777777" w:rsidR="00AF4722" w:rsidRPr="007802EA" w:rsidRDefault="00AF4722" w:rsidP="00996044">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tcPr>
          <w:p w14:paraId="191D89AB" w14:textId="48646B82" w:rsidR="00AF4722" w:rsidRPr="00C24B57" w:rsidRDefault="00AF4722" w:rsidP="00996044">
            <w:pPr>
              <w:rPr>
                <w:rFonts w:ascii="Times New Roman" w:hAnsi="Times New Roman" w:cs="Times New Roman"/>
                <w:lang w:val="en-GB"/>
              </w:rPr>
            </w:pPr>
            <w:r w:rsidRPr="00C24B57">
              <w:rPr>
                <w:rFonts w:ascii="Times New Roman" w:hAnsi="Times New Roman" w:cs="Times New Roman"/>
                <w:lang w:val="en-GB"/>
              </w:rPr>
              <w:t xml:space="preserve">2 (dvi) </w:t>
            </w:r>
            <w:r w:rsidRPr="00C24B57">
              <w:rPr>
                <w:rFonts w:ascii="Times New Roman" w:hAnsi="Times New Roman" w:cs="Times New Roman"/>
              </w:rPr>
              <w:t>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tcPr>
          <w:p w14:paraId="1D37239D" w14:textId="222154E5" w:rsidR="00AF4722" w:rsidRPr="007802EA" w:rsidRDefault="00CE4950" w:rsidP="007802EA">
            <w:pPr>
              <w:jc w:val="center"/>
              <w:rPr>
                <w:rFonts w:ascii="Times New Roman" w:hAnsi="Times New Roman" w:cs="Times New Roman"/>
                <w:lang w:val="en-GB"/>
              </w:rPr>
            </w:pPr>
            <w:r>
              <w:rPr>
                <w:rFonts w:ascii="Times New Roman" w:hAnsi="Times New Roman" w:cs="Times New Roman"/>
                <w:lang w:val="en-GB"/>
              </w:rPr>
              <w:t>20</w:t>
            </w:r>
          </w:p>
        </w:tc>
        <w:tc>
          <w:tcPr>
            <w:tcW w:w="1425" w:type="dxa"/>
            <w:tcBorders>
              <w:top w:val="single" w:sz="2" w:space="0" w:color="auto"/>
              <w:left w:val="single" w:sz="6" w:space="0" w:color="auto"/>
              <w:bottom w:val="single" w:sz="6" w:space="0" w:color="auto"/>
              <w:right w:val="single" w:sz="6" w:space="0" w:color="auto"/>
            </w:tcBorders>
            <w:vAlign w:val="center"/>
          </w:tcPr>
          <w:p w14:paraId="675E043E" w14:textId="77777777" w:rsidR="00AF4722" w:rsidRPr="00FB58D8" w:rsidRDefault="00AF4722" w:rsidP="00996044">
            <w:pPr>
              <w:rPr>
                <w:rFonts w:ascii="Times New Roman" w:hAnsi="Times New Roman" w:cs="Times New Roman"/>
              </w:rPr>
            </w:pPr>
          </w:p>
        </w:tc>
        <w:tc>
          <w:tcPr>
            <w:tcW w:w="0" w:type="auto"/>
            <w:vMerge/>
            <w:vAlign w:val="center"/>
          </w:tcPr>
          <w:p w14:paraId="1CD59FEF" w14:textId="77777777" w:rsidR="00AF4722" w:rsidRPr="00FB58D8" w:rsidRDefault="00AF4722" w:rsidP="00996044">
            <w:pPr>
              <w:rPr>
                <w:rFonts w:ascii="Times New Roman" w:hAnsi="Times New Roman" w:cs="Times New Roman"/>
              </w:rPr>
            </w:pPr>
          </w:p>
        </w:tc>
      </w:tr>
      <w:tr w:rsidR="00AF4722" w:rsidRPr="00996044" w14:paraId="79202C21" w14:textId="77777777" w:rsidTr="5D750DB3">
        <w:trPr>
          <w:trHeight w:val="300"/>
        </w:trPr>
        <w:tc>
          <w:tcPr>
            <w:tcW w:w="555" w:type="dxa"/>
            <w:tcBorders>
              <w:top w:val="single" w:sz="2" w:space="0" w:color="auto"/>
              <w:left w:val="double" w:sz="6" w:space="0" w:color="auto"/>
              <w:bottom w:val="single" w:sz="6" w:space="0" w:color="auto"/>
              <w:right w:val="single" w:sz="6" w:space="0" w:color="auto"/>
            </w:tcBorders>
          </w:tcPr>
          <w:p w14:paraId="1D0A8005" w14:textId="77777777" w:rsidR="00AF4722" w:rsidRPr="007802EA" w:rsidRDefault="00AF4722" w:rsidP="00996044">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tcPr>
          <w:p w14:paraId="36DDF252" w14:textId="339DFA79" w:rsidR="00AF4722" w:rsidRPr="00C24B57" w:rsidRDefault="00AF4722" w:rsidP="00996044">
            <w:pPr>
              <w:rPr>
                <w:rFonts w:ascii="Times New Roman" w:hAnsi="Times New Roman" w:cs="Times New Roman"/>
                <w:lang w:val="en-GB"/>
              </w:rPr>
            </w:pPr>
            <w:r w:rsidRPr="00C24B57">
              <w:rPr>
                <w:rFonts w:ascii="Times New Roman" w:hAnsi="Times New Roman" w:cs="Times New Roman"/>
                <w:lang w:val="en-GB"/>
              </w:rPr>
              <w:t>1 (</w:t>
            </w:r>
            <w:proofErr w:type="spellStart"/>
            <w:r w:rsidRPr="00C24B57">
              <w:rPr>
                <w:rFonts w:ascii="Times New Roman" w:hAnsi="Times New Roman" w:cs="Times New Roman"/>
                <w:lang w:val="en-GB"/>
              </w:rPr>
              <w:t>viena</w:t>
            </w:r>
            <w:proofErr w:type="spellEnd"/>
            <w:r w:rsidRPr="00C24B57">
              <w:rPr>
                <w:rFonts w:ascii="Times New Roman" w:hAnsi="Times New Roman" w:cs="Times New Roman"/>
                <w:lang w:val="en-GB"/>
              </w:rPr>
              <w:t xml:space="preserve">) </w:t>
            </w:r>
            <w:r w:rsidRPr="00C24B57">
              <w:rPr>
                <w:rFonts w:ascii="Times New Roman" w:hAnsi="Times New Roman" w:cs="Times New Roman"/>
              </w:rPr>
              <w:t>rašytinė teisinė paslauga</w:t>
            </w:r>
          </w:p>
        </w:tc>
        <w:tc>
          <w:tcPr>
            <w:tcW w:w="1275" w:type="dxa"/>
            <w:tcBorders>
              <w:top w:val="single" w:sz="6" w:space="0" w:color="auto"/>
              <w:left w:val="single" w:sz="6" w:space="0" w:color="auto"/>
              <w:bottom w:val="single" w:sz="6" w:space="0" w:color="auto"/>
              <w:right w:val="single" w:sz="6" w:space="0" w:color="auto"/>
            </w:tcBorders>
            <w:vAlign w:val="center"/>
          </w:tcPr>
          <w:p w14:paraId="7BA5F799" w14:textId="0B0462A6" w:rsidR="00AF4722" w:rsidRPr="007802EA" w:rsidRDefault="00CE4950" w:rsidP="007802EA">
            <w:pPr>
              <w:jc w:val="center"/>
              <w:rPr>
                <w:rFonts w:ascii="Times New Roman" w:hAnsi="Times New Roman" w:cs="Times New Roman"/>
                <w:lang w:val="en-GB"/>
              </w:rPr>
            </w:pPr>
            <w:r>
              <w:rPr>
                <w:rFonts w:ascii="Times New Roman" w:hAnsi="Times New Roman" w:cs="Times New Roman"/>
                <w:lang w:val="en-GB"/>
              </w:rPr>
              <w:t>10</w:t>
            </w:r>
          </w:p>
        </w:tc>
        <w:tc>
          <w:tcPr>
            <w:tcW w:w="1425" w:type="dxa"/>
            <w:tcBorders>
              <w:left w:val="single" w:sz="6" w:space="0" w:color="auto"/>
              <w:bottom w:val="single" w:sz="6" w:space="0" w:color="auto"/>
              <w:right w:val="single" w:sz="6" w:space="0" w:color="auto"/>
            </w:tcBorders>
            <w:vAlign w:val="center"/>
          </w:tcPr>
          <w:p w14:paraId="2918912F" w14:textId="77777777" w:rsidR="00AF4722" w:rsidRPr="00FB58D8" w:rsidRDefault="00AF4722" w:rsidP="00996044">
            <w:pPr>
              <w:rPr>
                <w:rFonts w:ascii="Times New Roman" w:hAnsi="Times New Roman" w:cs="Times New Roman"/>
              </w:rPr>
            </w:pPr>
          </w:p>
        </w:tc>
        <w:tc>
          <w:tcPr>
            <w:tcW w:w="0" w:type="auto"/>
            <w:vMerge/>
            <w:vAlign w:val="center"/>
          </w:tcPr>
          <w:p w14:paraId="2E86816E" w14:textId="77777777" w:rsidR="00AF4722" w:rsidRPr="00FB58D8" w:rsidRDefault="00AF4722" w:rsidP="00996044">
            <w:pPr>
              <w:rPr>
                <w:rFonts w:ascii="Times New Roman" w:hAnsi="Times New Roman" w:cs="Times New Roman"/>
              </w:rPr>
            </w:pPr>
          </w:p>
        </w:tc>
      </w:tr>
      <w:tr w:rsidR="001F0122" w:rsidRPr="00996044" w14:paraId="070527E9" w14:textId="77777777" w:rsidTr="5D750DB3">
        <w:trPr>
          <w:trHeight w:val="300"/>
        </w:trPr>
        <w:tc>
          <w:tcPr>
            <w:tcW w:w="555" w:type="dxa"/>
            <w:vMerge w:val="restart"/>
            <w:tcBorders>
              <w:top w:val="single" w:sz="6" w:space="0" w:color="auto"/>
              <w:left w:val="double" w:sz="6" w:space="0" w:color="auto"/>
              <w:right w:val="single" w:sz="6" w:space="0" w:color="auto"/>
            </w:tcBorders>
            <w:hideMark/>
          </w:tcPr>
          <w:p w14:paraId="1BEDD509" w14:textId="77777777" w:rsidR="001F0122" w:rsidRPr="001F0122" w:rsidRDefault="001F0122" w:rsidP="00996044">
            <w:pPr>
              <w:rPr>
                <w:rFonts w:ascii="Times New Roman" w:hAnsi="Times New Roman" w:cs="Times New Roman"/>
              </w:rPr>
            </w:pPr>
            <w:r w:rsidRPr="007802EA">
              <w:rPr>
                <w:rFonts w:ascii="Times New Roman" w:hAnsi="Times New Roman" w:cs="Times New Roman"/>
                <w:lang w:val="en-GB"/>
              </w:rPr>
              <w:t>2.2.</w:t>
            </w:r>
            <w:r w:rsidRPr="007802EA">
              <w:rPr>
                <w:rFonts w:ascii="Times New Roman" w:hAnsi="Times New Roman" w:cs="Times New Roman"/>
              </w:rPr>
              <w:t> </w:t>
            </w:r>
          </w:p>
          <w:p w14:paraId="0E126DC0" w14:textId="77777777" w:rsidR="001F0122" w:rsidRPr="001F0122" w:rsidRDefault="001F0122" w:rsidP="00996044">
            <w:pPr>
              <w:rPr>
                <w:rFonts w:ascii="Times New Roman" w:hAnsi="Times New Roman" w:cs="Times New Roman"/>
              </w:rPr>
            </w:pPr>
            <w:r w:rsidRPr="007802EA">
              <w:rPr>
                <w:rFonts w:ascii="Times New Roman" w:hAnsi="Times New Roman" w:cs="Times New Roman"/>
              </w:rPr>
              <w:t> </w:t>
            </w:r>
          </w:p>
          <w:p w14:paraId="74090A0E" w14:textId="77777777" w:rsidR="001F0122" w:rsidRPr="001F0122" w:rsidRDefault="001F0122" w:rsidP="00996044">
            <w:pPr>
              <w:rPr>
                <w:rFonts w:ascii="Times New Roman" w:hAnsi="Times New Roman" w:cs="Times New Roman"/>
              </w:rPr>
            </w:pPr>
            <w:r w:rsidRPr="007802EA">
              <w:rPr>
                <w:rFonts w:ascii="Times New Roman" w:hAnsi="Times New Roman" w:cs="Times New Roman"/>
              </w:rPr>
              <w:t> </w:t>
            </w:r>
          </w:p>
          <w:p w14:paraId="240EA26C" w14:textId="19D3BAD7" w:rsidR="001F0122" w:rsidRPr="007802EA" w:rsidRDefault="001F0122" w:rsidP="00996044">
            <w:pPr>
              <w:rPr>
                <w:rFonts w:ascii="Times New Roman" w:hAnsi="Times New Roman" w:cs="Times New Roman"/>
              </w:rPr>
            </w:pPr>
            <w:r w:rsidRPr="007802EA">
              <w:rPr>
                <w:rFonts w:ascii="Times New Roman" w:hAnsi="Times New Roman" w:cs="Times New Roman"/>
              </w:rPr>
              <w:t> </w:t>
            </w:r>
          </w:p>
        </w:tc>
        <w:tc>
          <w:tcPr>
            <w:tcW w:w="4695" w:type="dxa"/>
            <w:tcBorders>
              <w:top w:val="single" w:sz="6" w:space="0" w:color="auto"/>
              <w:left w:val="single" w:sz="6" w:space="0" w:color="auto"/>
              <w:bottom w:val="single" w:sz="6" w:space="0" w:color="auto"/>
              <w:right w:val="single" w:sz="6" w:space="0" w:color="auto"/>
            </w:tcBorders>
            <w:hideMark/>
          </w:tcPr>
          <w:p w14:paraId="1C392A34" w14:textId="1457BD5E" w:rsidR="005B7838" w:rsidRPr="005B7838" w:rsidRDefault="005B7838" w:rsidP="002518EE">
            <w:pPr>
              <w:spacing w:after="0"/>
              <w:rPr>
                <w:rFonts w:ascii="Times New Roman" w:hAnsi="Times New Roman" w:cs="Times New Roman"/>
                <w:b/>
                <w:bCs/>
              </w:rPr>
            </w:pPr>
            <w:r w:rsidRPr="005B7838">
              <w:rPr>
                <w:rFonts w:ascii="Times New Roman" w:hAnsi="Times New Roman" w:cs="Times New Roman"/>
                <w:b/>
                <w:bCs/>
              </w:rPr>
              <w:t xml:space="preserve">Parametras – </w:t>
            </w:r>
            <w:r w:rsidR="006405B8">
              <w:rPr>
                <w:rFonts w:ascii="Times New Roman" w:hAnsi="Times New Roman" w:cs="Times New Roman"/>
                <w:b/>
                <w:bCs/>
              </w:rPr>
              <w:t>eksperto</w:t>
            </w:r>
            <w:r w:rsidR="006405B8" w:rsidRPr="005B7838">
              <w:rPr>
                <w:rFonts w:ascii="Times New Roman" w:hAnsi="Times New Roman" w:cs="Times New Roman"/>
                <w:b/>
                <w:bCs/>
              </w:rPr>
              <w:t xml:space="preserve"> </w:t>
            </w:r>
            <w:r w:rsidRPr="005B7838">
              <w:rPr>
                <w:rFonts w:ascii="Times New Roman" w:hAnsi="Times New Roman" w:cs="Times New Roman"/>
                <w:b/>
                <w:bCs/>
              </w:rPr>
              <w:t>patirtis (T</w:t>
            </w:r>
            <w:r w:rsidRPr="005B7838">
              <w:rPr>
                <w:rFonts w:ascii="Times New Roman" w:hAnsi="Times New Roman" w:cs="Times New Roman"/>
                <w:b/>
                <w:bCs/>
                <w:vertAlign w:val="subscript"/>
              </w:rPr>
              <w:t>2</w:t>
            </w:r>
            <w:r w:rsidRPr="005B7838">
              <w:rPr>
                <w:rFonts w:ascii="Times New Roman" w:hAnsi="Times New Roman" w:cs="Times New Roman"/>
                <w:b/>
                <w:bCs/>
              </w:rPr>
              <w:t>)</w:t>
            </w:r>
          </w:p>
          <w:p w14:paraId="5814C23D" w14:textId="05087699" w:rsidR="005B7838" w:rsidRPr="005B7838" w:rsidRDefault="005B7838" w:rsidP="00496666">
            <w:pPr>
              <w:spacing w:after="100" w:afterAutospacing="1" w:line="240" w:lineRule="auto"/>
              <w:jc w:val="both"/>
              <w:rPr>
                <w:rFonts w:ascii="Times New Roman" w:eastAsiaTheme="majorEastAsia" w:hAnsi="Times New Roman" w:cs="Times New Roman"/>
                <w:kern w:val="0"/>
                <w:lang w:eastAsia="lt-LT"/>
                <w14:ligatures w14:val="none"/>
              </w:rPr>
            </w:pPr>
            <w:r w:rsidRPr="005B7838">
              <w:rPr>
                <w:rFonts w:ascii="Times New Roman" w:eastAsia="Times New Roman" w:hAnsi="Times New Roman" w:cs="Times New Roman"/>
                <w:kern w:val="0"/>
                <w:lang w:eastAsia="lt-LT"/>
                <w14:ligatures w14:val="none"/>
              </w:rPr>
              <w:t xml:space="preserve">Patirtis teisinių paslaugų teikime energetikos sektoriuje (įskaitant atsinaujinančius energijos šaltinius), kai per paskutinius 3 (tris) metus iki pasiūlymo pateikimo termino pabaigos </w:t>
            </w:r>
            <w:r w:rsidR="006405B8">
              <w:rPr>
                <w:rFonts w:ascii="Times New Roman" w:eastAsia="Times New Roman" w:hAnsi="Times New Roman" w:cs="Times New Roman"/>
                <w:kern w:val="0"/>
                <w:lang w:eastAsia="lt-LT"/>
                <w14:ligatures w14:val="none"/>
              </w:rPr>
              <w:t>ekspertas</w:t>
            </w:r>
            <w:r w:rsidR="006405B8" w:rsidRPr="005B7838">
              <w:rPr>
                <w:rFonts w:ascii="Times New Roman" w:eastAsia="Times New Roman" w:hAnsi="Times New Roman" w:cs="Times New Roman"/>
                <w:kern w:val="0"/>
                <w:lang w:eastAsia="lt-LT"/>
                <w14:ligatures w14:val="none"/>
              </w:rPr>
              <w:t xml:space="preserve"> </w:t>
            </w:r>
            <w:r w:rsidRPr="005B7838">
              <w:rPr>
                <w:rFonts w:ascii="Times New Roman" w:eastAsia="Times New Roman" w:hAnsi="Times New Roman" w:cs="Times New Roman"/>
                <w:kern w:val="0"/>
                <w:lang w:eastAsia="lt-LT"/>
                <w14:ligatures w14:val="none"/>
              </w:rPr>
              <w:t xml:space="preserve">tinkamai suteikė teisinių paslaugų, tokių kaip: parengtos rašytinės konsultacijos, teisinės išvados, teisinę reikšmę turintys dokumentai, įskaitant procesinius dokumentus, tokius kaip skundas, ieškinys, atsiliepimas, dublikas, triplikas, rašytiniai paaiškinimai bent vienoje iš šių sričių: i) Valstybės valdomos įmonės korporatyvinės teisės ir valdymo teisės klausimais; ii) </w:t>
            </w:r>
            <w:r w:rsidR="00715ABE">
              <w:rPr>
                <w:rFonts w:ascii="Times New Roman" w:eastAsia="Times New Roman" w:hAnsi="Times New Roman" w:cs="Times New Roman"/>
                <w:kern w:val="0"/>
                <w:lang w:eastAsia="lt-LT"/>
                <w14:ligatures w14:val="none"/>
              </w:rPr>
              <w:t>Energetikos teisė</w:t>
            </w:r>
            <w:r w:rsidR="00383766">
              <w:rPr>
                <w:rFonts w:ascii="Times New Roman" w:eastAsia="Times New Roman" w:hAnsi="Times New Roman" w:cs="Times New Roman"/>
                <w:kern w:val="0"/>
                <w:lang w:eastAsia="lt-LT"/>
                <w14:ligatures w14:val="none"/>
              </w:rPr>
              <w:t>s</w:t>
            </w:r>
            <w:r w:rsidR="00715ABE">
              <w:rPr>
                <w:rFonts w:ascii="Times New Roman" w:eastAsia="Times New Roman" w:hAnsi="Times New Roman" w:cs="Times New Roman"/>
                <w:kern w:val="0"/>
                <w:lang w:eastAsia="lt-LT"/>
                <w14:ligatures w14:val="none"/>
              </w:rPr>
              <w:t xml:space="preserve"> ir reguliavim</w:t>
            </w:r>
            <w:r w:rsidR="00383766">
              <w:rPr>
                <w:rFonts w:ascii="Times New Roman" w:eastAsia="Times New Roman" w:hAnsi="Times New Roman" w:cs="Times New Roman"/>
                <w:kern w:val="0"/>
                <w:lang w:eastAsia="lt-LT"/>
                <w14:ligatures w14:val="none"/>
              </w:rPr>
              <w:t xml:space="preserve">o </w:t>
            </w:r>
            <w:r w:rsidRPr="005B7838">
              <w:rPr>
                <w:rFonts w:ascii="Times New Roman" w:eastAsia="Times New Roman" w:hAnsi="Times New Roman" w:cs="Times New Roman"/>
                <w:kern w:val="0"/>
                <w:lang w:eastAsia="lt-LT"/>
                <w14:ligatures w14:val="none"/>
              </w:rPr>
              <w:t xml:space="preserve"> klausimais; iii) </w:t>
            </w:r>
            <w:r w:rsidR="00EC06EF">
              <w:rPr>
                <w:rFonts w:ascii="Times New Roman" w:eastAsia="Times New Roman" w:hAnsi="Times New Roman" w:cs="Times New Roman"/>
                <w:kern w:val="0"/>
                <w:lang w:eastAsia="lt-LT"/>
                <w14:ligatures w14:val="none"/>
              </w:rPr>
              <w:t>sutarčių</w:t>
            </w:r>
            <w:r w:rsidRPr="005B7838">
              <w:rPr>
                <w:rFonts w:ascii="Times New Roman" w:eastAsia="Times New Roman" w:hAnsi="Times New Roman" w:cs="Times New Roman"/>
                <w:kern w:val="0"/>
                <w:lang w:eastAsia="lt-LT"/>
                <w14:ligatures w14:val="none"/>
              </w:rPr>
              <w:t xml:space="preserve"> teisės </w:t>
            </w:r>
            <w:r w:rsidR="00EC06EF">
              <w:rPr>
                <w:rFonts w:ascii="Times New Roman" w:eastAsia="Times New Roman" w:hAnsi="Times New Roman" w:cs="Times New Roman"/>
                <w:kern w:val="0"/>
                <w:lang w:eastAsia="lt-LT"/>
                <w14:ligatures w14:val="none"/>
              </w:rPr>
              <w:t xml:space="preserve">energetikos </w:t>
            </w:r>
            <w:r w:rsidR="0008131D">
              <w:rPr>
                <w:rFonts w:ascii="Times New Roman" w:eastAsia="Times New Roman" w:hAnsi="Times New Roman" w:cs="Times New Roman"/>
                <w:kern w:val="0"/>
                <w:lang w:eastAsia="lt-LT"/>
                <w14:ligatures w14:val="none"/>
              </w:rPr>
              <w:t xml:space="preserve">ar infrastruktūros </w:t>
            </w:r>
            <w:r w:rsidR="00EC06EF">
              <w:rPr>
                <w:rFonts w:ascii="Times New Roman" w:eastAsia="Times New Roman" w:hAnsi="Times New Roman" w:cs="Times New Roman"/>
                <w:kern w:val="0"/>
                <w:lang w:eastAsia="lt-LT"/>
                <w14:ligatures w14:val="none"/>
              </w:rPr>
              <w:t xml:space="preserve">projektuose </w:t>
            </w:r>
            <w:r w:rsidRPr="005B7838">
              <w:rPr>
                <w:rFonts w:ascii="Times New Roman" w:eastAsia="Times New Roman" w:hAnsi="Times New Roman" w:cs="Times New Roman"/>
                <w:kern w:val="0"/>
                <w:lang w:eastAsia="lt-LT"/>
                <w14:ligatures w14:val="none"/>
              </w:rPr>
              <w:t>klausimais</w:t>
            </w:r>
            <w:r w:rsidR="00EA58DD">
              <w:rPr>
                <w:rFonts w:ascii="Times New Roman" w:eastAsia="Times New Roman" w:hAnsi="Times New Roman" w:cs="Times New Roman"/>
                <w:kern w:val="0"/>
                <w:lang w:eastAsia="lt-LT"/>
                <w14:ligatures w14:val="none"/>
              </w:rPr>
              <w:t>; iv) ES teisės energetikos sektoriuje klausimais</w:t>
            </w:r>
            <w:r w:rsidRPr="005B7838">
              <w:rPr>
                <w:rFonts w:ascii="Times New Roman" w:eastAsia="Times New Roman" w:hAnsi="Times New Roman" w:cs="Times New Roman"/>
                <w:kern w:val="0"/>
                <w:lang w:eastAsia="lt-LT"/>
                <w14:ligatures w14:val="none"/>
              </w:rPr>
              <w:t xml:space="preserve">, </w:t>
            </w:r>
            <w:r w:rsidRPr="005B7838">
              <w:rPr>
                <w:rFonts w:ascii="Times New Roman" w:eastAsia="Times New Roman" w:hAnsi="Times New Roman" w:cs="Times New Roman"/>
                <w:b/>
                <w:bCs/>
                <w:kern w:val="0"/>
                <w:lang w:eastAsia="lt-LT"/>
                <w14:ligatures w14:val="none"/>
              </w:rPr>
              <w:t>kai kiekvienos suteiktos paslaugos vertė ne mažesnė kaip 5 000,00 Eur be PVM.</w:t>
            </w:r>
            <w:r w:rsidRPr="005B7838">
              <w:rPr>
                <w:rFonts w:ascii="Times New Roman" w:eastAsia="Times New Roman" w:hAnsi="Times New Roman" w:cs="Times New Roman"/>
                <w:kern w:val="0"/>
                <w:lang w:eastAsia="lt-LT"/>
                <w14:ligatures w14:val="none"/>
              </w:rPr>
              <w:t xml:space="preserve"> </w:t>
            </w:r>
          </w:p>
          <w:p w14:paraId="2F6C8497" w14:textId="77777777" w:rsidR="005B7838" w:rsidRPr="005B7838" w:rsidRDefault="005B7838" w:rsidP="005B7838">
            <w:pPr>
              <w:tabs>
                <w:tab w:val="left" w:pos="851"/>
              </w:tabs>
              <w:spacing w:after="0" w:line="240" w:lineRule="auto"/>
              <w:jc w:val="both"/>
              <w:rPr>
                <w:rFonts w:ascii="Times New Roman" w:eastAsia="Times New Roman" w:hAnsi="Times New Roman" w:cs="Times New Roman"/>
                <w:kern w:val="0"/>
                <w14:ligatures w14:val="none"/>
              </w:rPr>
            </w:pPr>
            <w:r w:rsidRPr="005B7838">
              <w:rPr>
                <w:rFonts w:ascii="Times New Roman" w:eastAsia="Times New Roman" w:hAnsi="Times New Roman" w:cs="Times New Roman"/>
                <w:kern w:val="0"/>
                <w14:ligatures w14:val="none"/>
              </w:rPr>
              <w:t xml:space="preserve">Galima nurodyti </w:t>
            </w:r>
            <w:r w:rsidRPr="005B7838">
              <w:rPr>
                <w:rFonts w:ascii="Times New Roman" w:eastAsia="Times New Roman" w:hAnsi="Times New Roman" w:cs="Times New Roman"/>
                <w:b/>
                <w:bCs/>
                <w:kern w:val="0"/>
                <w14:ligatures w14:val="none"/>
              </w:rPr>
              <w:t xml:space="preserve">ne daugiau kaip </w:t>
            </w:r>
            <w:r w:rsidRPr="001103A7">
              <w:rPr>
                <w:rFonts w:ascii="Times New Roman" w:eastAsia="Times New Roman" w:hAnsi="Times New Roman" w:cs="Times New Roman"/>
                <w:b/>
                <w:bCs/>
                <w:kern w:val="0"/>
                <w14:ligatures w14:val="none"/>
              </w:rPr>
              <w:t>3 (tris) ekspertus</w:t>
            </w:r>
            <w:r w:rsidRPr="005B7838">
              <w:rPr>
                <w:rFonts w:ascii="Times New Roman" w:eastAsia="Times New Roman" w:hAnsi="Times New Roman" w:cs="Times New Roman"/>
                <w:b/>
                <w:bCs/>
                <w:kern w:val="0"/>
                <w14:ligatures w14:val="none"/>
              </w:rPr>
              <w:t>,</w:t>
            </w:r>
            <w:r w:rsidRPr="005B7838">
              <w:rPr>
                <w:rFonts w:ascii="Times New Roman" w:eastAsia="Times New Roman" w:hAnsi="Times New Roman" w:cs="Times New Roman"/>
                <w:kern w:val="0"/>
                <w14:ligatures w14:val="none"/>
              </w:rPr>
              <w:t xml:space="preserve"> kurio (-ų) patirtis vertinama ekonominio naudingumo balais pagal pateiktus duomenis apie suteiktas teisines paslaugas. </w:t>
            </w:r>
          </w:p>
          <w:p w14:paraId="712753F1" w14:textId="77777777" w:rsidR="005B7838" w:rsidRPr="005B7838" w:rsidRDefault="005B7838" w:rsidP="005B7838">
            <w:pPr>
              <w:tabs>
                <w:tab w:val="left" w:pos="851"/>
              </w:tabs>
              <w:spacing w:after="0" w:line="240" w:lineRule="auto"/>
              <w:jc w:val="both"/>
              <w:rPr>
                <w:rFonts w:ascii="Times New Roman" w:eastAsia="Times New Roman" w:hAnsi="Times New Roman" w:cs="Times New Roman"/>
                <w:kern w:val="0"/>
                <w14:ligatures w14:val="none"/>
              </w:rPr>
            </w:pPr>
            <w:r w:rsidRPr="005B7838">
              <w:rPr>
                <w:rFonts w:ascii="Times New Roman" w:eastAsia="Times New Roman" w:hAnsi="Times New Roman" w:cs="Times New Roman"/>
                <w:kern w:val="0"/>
                <w14:ligatures w14:val="none"/>
              </w:rPr>
              <w:t xml:space="preserve">Vertinama tik </w:t>
            </w:r>
            <w:r w:rsidRPr="005B7838">
              <w:rPr>
                <w:rFonts w:ascii="Times New Roman" w:eastAsia="Times New Roman" w:hAnsi="Times New Roman" w:cs="Times New Roman"/>
                <w:b/>
                <w:bCs/>
                <w:kern w:val="0"/>
                <w14:ligatures w14:val="none"/>
              </w:rPr>
              <w:t xml:space="preserve">papildoma Eksperto </w:t>
            </w:r>
            <w:r w:rsidRPr="001103A7">
              <w:rPr>
                <w:rFonts w:ascii="Times New Roman" w:eastAsia="Times New Roman" w:hAnsi="Times New Roman" w:cs="Times New Roman"/>
                <w:b/>
                <w:bCs/>
                <w:kern w:val="0"/>
                <w14:ligatures w14:val="none"/>
              </w:rPr>
              <w:t>(-ų)</w:t>
            </w:r>
            <w:r w:rsidRPr="005B7838">
              <w:rPr>
                <w:rFonts w:ascii="Times New Roman" w:eastAsia="Times New Roman" w:hAnsi="Times New Roman" w:cs="Times New Roman"/>
                <w:b/>
                <w:bCs/>
                <w:kern w:val="0"/>
                <w14:ligatures w14:val="none"/>
              </w:rPr>
              <w:t xml:space="preserve"> patirtis</w:t>
            </w:r>
            <w:r w:rsidRPr="005B7838">
              <w:rPr>
                <w:rFonts w:ascii="Times New Roman" w:eastAsia="Times New Roman" w:hAnsi="Times New Roman" w:cs="Times New Roman"/>
                <w:kern w:val="0"/>
                <w14:ligatures w14:val="none"/>
              </w:rPr>
              <w:t>, kuria tiekėjas nesiremia įrodinėdamas atitiktį kvalifikacijos reikalavimams (</w:t>
            </w:r>
            <w:r w:rsidRPr="005B7838">
              <w:rPr>
                <w:rFonts w:ascii="Times New Roman" w:eastAsiaTheme="majorEastAsia" w:hAnsi="Times New Roman" w:cs="Times New Roman"/>
                <w:kern w:val="0"/>
                <w14:ligatures w14:val="none"/>
              </w:rPr>
              <w:t>viršijanti Pirkime nustatytus minimalius kvalifikacijos reikalavimus)</w:t>
            </w:r>
          </w:p>
          <w:p w14:paraId="25EB99B4" w14:textId="77777777" w:rsidR="009E535E" w:rsidRPr="009E535E" w:rsidRDefault="009E535E" w:rsidP="009E535E">
            <w:pPr>
              <w:tabs>
                <w:tab w:val="left" w:pos="851"/>
              </w:tabs>
              <w:spacing w:after="0" w:line="240" w:lineRule="auto"/>
              <w:jc w:val="both"/>
              <w:rPr>
                <w:rFonts w:ascii="Times New Roman" w:eastAsia="Times New Roman" w:hAnsi="Times New Roman" w:cs="Times New Roman"/>
                <w:kern w:val="0"/>
                <w14:ligatures w14:val="none"/>
              </w:rPr>
            </w:pPr>
            <w:r w:rsidRPr="009E535E">
              <w:rPr>
                <w:rFonts w:ascii="Times New Roman" w:eastAsia="Times New Roman" w:hAnsi="Times New Roman" w:cs="Times New Roman"/>
                <w:kern w:val="0"/>
                <w14:ligatures w14:val="none"/>
              </w:rPr>
              <w:t xml:space="preserve">Ekspertas </w:t>
            </w:r>
            <w:r w:rsidRPr="001103A7">
              <w:rPr>
                <w:rFonts w:ascii="Times New Roman" w:eastAsia="Times New Roman" w:hAnsi="Times New Roman" w:cs="Times New Roman"/>
                <w:kern w:val="0"/>
                <w14:ligatures w14:val="none"/>
              </w:rPr>
              <w:t>(-ai) turi būti tas pats asmuo (asmenys), kurį (-</w:t>
            </w:r>
            <w:proofErr w:type="spellStart"/>
            <w:r w:rsidRPr="001103A7">
              <w:rPr>
                <w:rFonts w:ascii="Times New Roman" w:eastAsia="Times New Roman" w:hAnsi="Times New Roman" w:cs="Times New Roman"/>
                <w:kern w:val="0"/>
                <w14:ligatures w14:val="none"/>
              </w:rPr>
              <w:t>iuos</w:t>
            </w:r>
            <w:proofErr w:type="spellEnd"/>
            <w:r w:rsidRPr="001103A7">
              <w:rPr>
                <w:rFonts w:ascii="Times New Roman" w:eastAsia="Times New Roman" w:hAnsi="Times New Roman" w:cs="Times New Roman"/>
                <w:kern w:val="0"/>
                <w14:ligatures w14:val="none"/>
              </w:rPr>
              <w:t>)</w:t>
            </w:r>
            <w:r w:rsidRPr="009E535E">
              <w:rPr>
                <w:rFonts w:ascii="Times New Roman" w:eastAsia="Times New Roman" w:hAnsi="Times New Roman" w:cs="Times New Roman"/>
                <w:kern w:val="0"/>
                <w14:ligatures w14:val="none"/>
              </w:rPr>
              <w:t xml:space="preserve"> tiekėjas turi (ar pasitelks) įrodinėdamas atitiktį kvalifikacijos reikalavimui.</w:t>
            </w:r>
          </w:p>
          <w:p w14:paraId="5A746528" w14:textId="30BA8EF2" w:rsidR="009E535E" w:rsidRPr="009E535E" w:rsidRDefault="009E535E" w:rsidP="009E535E">
            <w:pPr>
              <w:jc w:val="both"/>
              <w:rPr>
                <w:rFonts w:ascii="Times New Roman" w:hAnsi="Times New Roman" w:cs="Times New Roman"/>
              </w:rPr>
            </w:pPr>
            <w:r w:rsidRPr="009E535E">
              <w:rPr>
                <w:rFonts w:ascii="Times New Roman" w:hAnsi="Times New Roman" w:cs="Times New Roman"/>
              </w:rPr>
              <w:t xml:space="preserve">Tie patys objektai vertinant </w:t>
            </w:r>
            <w:r w:rsidR="006B20B3">
              <w:rPr>
                <w:rFonts w:ascii="Times New Roman" w:hAnsi="Times New Roman" w:cs="Times New Roman"/>
              </w:rPr>
              <w:t>eksperto</w:t>
            </w:r>
            <w:r w:rsidR="006B20B3" w:rsidRPr="009E535E">
              <w:rPr>
                <w:rFonts w:ascii="Times New Roman" w:hAnsi="Times New Roman" w:cs="Times New Roman"/>
              </w:rPr>
              <w:t xml:space="preserve"> </w:t>
            </w:r>
            <w:r w:rsidRPr="009E535E">
              <w:rPr>
                <w:rFonts w:ascii="Times New Roman" w:hAnsi="Times New Roman" w:cs="Times New Roman"/>
              </w:rPr>
              <w:t>patirtį gali būti skaičiuojami tik vieną kartą.</w:t>
            </w:r>
          </w:p>
          <w:p w14:paraId="3E599669" w14:textId="77777777" w:rsidR="009E535E" w:rsidRPr="009E535E" w:rsidRDefault="009E535E" w:rsidP="009E535E">
            <w:pPr>
              <w:jc w:val="both"/>
              <w:rPr>
                <w:rFonts w:ascii="Times New Roman" w:hAnsi="Times New Roman" w:cs="Times New Roman"/>
              </w:rPr>
            </w:pPr>
            <w:r w:rsidRPr="009E535E">
              <w:rPr>
                <w:rFonts w:ascii="Times New Roman" w:hAnsi="Times New Roman" w:cs="Times New Roman"/>
              </w:rPr>
              <w:t>Vertinama bus pagal pateiktų sutarčių ar projektų ar kliento rekomendacijų objektų panašumą, apimtį ir sudėtingumą.</w:t>
            </w:r>
          </w:p>
          <w:p w14:paraId="0DEBFCAF" w14:textId="3F4F098E" w:rsidR="009E535E" w:rsidRPr="009E535E" w:rsidRDefault="009E535E" w:rsidP="009E535E">
            <w:pPr>
              <w:jc w:val="both"/>
              <w:rPr>
                <w:rFonts w:ascii="Times New Roman" w:hAnsi="Times New Roman" w:cs="Times New Roman"/>
              </w:rPr>
            </w:pPr>
          </w:p>
          <w:p w14:paraId="31498471" w14:textId="77777777" w:rsidR="009E535E" w:rsidRPr="001103A7" w:rsidRDefault="009E535E" w:rsidP="009E535E">
            <w:pPr>
              <w:jc w:val="both"/>
              <w:rPr>
                <w:rFonts w:ascii="Times New Roman" w:hAnsi="Times New Roman" w:cs="Times New Roman"/>
              </w:rPr>
            </w:pPr>
            <w:r w:rsidRPr="009E535E">
              <w:rPr>
                <w:rFonts w:ascii="Times New Roman" w:hAnsi="Times New Roman" w:cs="Times New Roman"/>
              </w:rPr>
              <w:t xml:space="preserve">Kriterijus skirtas įvertinti ekonominio naudingumo balais tiekėjo pasiūlyto </w:t>
            </w:r>
            <w:r w:rsidRPr="001103A7">
              <w:rPr>
                <w:rFonts w:ascii="Times New Roman" w:hAnsi="Times New Roman" w:cs="Times New Roman"/>
              </w:rPr>
              <w:t xml:space="preserve">(-ų) </w:t>
            </w:r>
            <w:r w:rsidRPr="001103A7">
              <w:rPr>
                <w:rFonts w:ascii="Times New Roman" w:hAnsi="Times New Roman" w:cs="Times New Roman"/>
                <w:b/>
                <w:bCs/>
              </w:rPr>
              <w:t>Eksperto (-ų)</w:t>
            </w:r>
            <w:r w:rsidRPr="001103A7">
              <w:rPr>
                <w:rFonts w:ascii="Times New Roman" w:hAnsi="Times New Roman" w:cs="Times New Roman"/>
              </w:rPr>
              <w:t>, atitinkančio (-</w:t>
            </w:r>
            <w:proofErr w:type="spellStart"/>
            <w:r w:rsidRPr="001103A7">
              <w:rPr>
                <w:rFonts w:ascii="Times New Roman" w:hAnsi="Times New Roman" w:cs="Times New Roman"/>
              </w:rPr>
              <w:t>ių</w:t>
            </w:r>
            <w:proofErr w:type="spellEnd"/>
            <w:r w:rsidRPr="001103A7">
              <w:rPr>
                <w:rFonts w:ascii="Times New Roman" w:hAnsi="Times New Roman" w:cs="Times New Roman"/>
              </w:rPr>
              <w:t xml:space="preserve">) minimalius kvalifikacijos reikalavimus, </w:t>
            </w:r>
            <w:r w:rsidRPr="001103A7">
              <w:rPr>
                <w:rFonts w:ascii="Times New Roman" w:hAnsi="Times New Roman" w:cs="Times New Roman"/>
                <w:b/>
                <w:bCs/>
              </w:rPr>
              <w:t xml:space="preserve">papildomą </w:t>
            </w:r>
            <w:r w:rsidRPr="001103A7">
              <w:rPr>
                <w:rFonts w:ascii="Times New Roman" w:hAnsi="Times New Roman" w:cs="Times New Roman"/>
              </w:rPr>
              <w:t>patirtį (viršijančią Pirkime nustatytus minimalius kvalifikacijos reikalavimus) paslaugoms teikti.</w:t>
            </w:r>
            <w:r w:rsidRPr="001103A7">
              <w:rPr>
                <w:rFonts w:ascii="Times New Roman" w:hAnsi="Times New Roman" w:cs="Times New Roman"/>
                <w:b/>
                <w:bCs/>
              </w:rPr>
              <w:t xml:space="preserve"> Tiekėjas gali pasiūlyti ne daugiau kaip 3 (tris) ekspertus. Ekonominio naudingumo balais vertinama 3 siūlomų ekspertų, kurie atitinka nurodytus reikalavimus, patirtis.</w:t>
            </w:r>
          </w:p>
          <w:p w14:paraId="263FF511" w14:textId="77777777" w:rsidR="00A04A2E" w:rsidRDefault="00A04A2E" w:rsidP="00A04A2E">
            <w:pPr>
              <w:pStyle w:val="ListParagraph"/>
              <w:widowControl w:val="0"/>
              <w:tabs>
                <w:tab w:val="left" w:pos="284"/>
              </w:tabs>
              <w:suppressAutoHyphens/>
              <w:ind w:left="0"/>
              <w:jc w:val="both"/>
              <w:rPr>
                <w:rFonts w:ascii="Times New Roman" w:hAnsi="Times New Roman" w:cs="Times New Roman"/>
              </w:rPr>
            </w:pPr>
            <w:r w:rsidRPr="001103A7">
              <w:rPr>
                <w:rFonts w:ascii="Times New Roman" w:eastAsia="Calibri" w:hAnsi="Times New Roman" w:cs="Times New Roman"/>
              </w:rPr>
              <w:t xml:space="preserve">Į skaičiavimo apimtį </w:t>
            </w:r>
            <w:r w:rsidRPr="001103A7">
              <w:rPr>
                <w:rFonts w:ascii="Times New Roman" w:eastAsia="Calibri" w:hAnsi="Times New Roman" w:cs="Times New Roman"/>
                <w:b/>
                <w:bCs/>
              </w:rPr>
              <w:t>neį</w:t>
            </w:r>
            <w:r w:rsidRPr="001103A7">
              <w:rPr>
                <w:rFonts w:ascii="Times New Roman" w:hAnsi="Times New Roman" w:cs="Times New Roman"/>
                <w:b/>
                <w:bCs/>
              </w:rPr>
              <w:t>traukiami</w:t>
            </w:r>
            <w:r w:rsidRPr="001103A7">
              <w:rPr>
                <w:rFonts w:ascii="Times New Roman" w:hAnsi="Times New Roman" w:cs="Times New Roman"/>
              </w:rPr>
              <w:t xml:space="preserve"> projektai/sutartys, naudojami minimaliai Eksperto (-ų)</w:t>
            </w:r>
            <w:r w:rsidRPr="00530026">
              <w:rPr>
                <w:rFonts w:ascii="Times New Roman" w:hAnsi="Times New Roman" w:cs="Times New Roman"/>
              </w:rPr>
              <w:t xml:space="preserve"> kvalifikacijai pagrįsti.</w:t>
            </w:r>
          </w:p>
          <w:p w14:paraId="4E8073C3" w14:textId="4960FF2E" w:rsidR="001F0122" w:rsidRDefault="00942826" w:rsidP="00942826">
            <w:pPr>
              <w:pStyle w:val="pf0"/>
              <w:rPr>
                <w:rFonts w:eastAsiaTheme="minorEastAsia"/>
                <w:b/>
                <w:kern w:val="2"/>
                <w:lang w:eastAsia="en-US"/>
                <w14:ligatures w14:val="standardContextual"/>
              </w:rPr>
            </w:pPr>
            <w:r w:rsidRPr="2DC4D7DE">
              <w:rPr>
                <w:rFonts w:eastAsiaTheme="minorEastAsia"/>
                <w:b/>
                <w:kern w:val="2"/>
                <w:lang w:eastAsia="en-US"/>
                <w14:ligatures w14:val="standardContextual"/>
              </w:rPr>
              <w:t>Eksperto patirtis (</w:t>
            </w:r>
            <w:r w:rsidR="2AFC5B21" w:rsidRPr="2DC4D7DE">
              <w:rPr>
                <w:b/>
                <w:bCs/>
              </w:rPr>
              <w:t>T</w:t>
            </w:r>
            <w:r w:rsidR="2AFC5B21" w:rsidRPr="2DC4D7DE">
              <w:rPr>
                <w:b/>
                <w:bCs/>
                <w:vertAlign w:val="subscript"/>
              </w:rPr>
              <w:t>2</w:t>
            </w:r>
            <w:r w:rsidRPr="2DC4D7DE">
              <w:rPr>
                <w:rFonts w:eastAsiaTheme="minorEastAsia"/>
                <w:b/>
                <w:kern w:val="2"/>
                <w:lang w:eastAsia="en-US"/>
                <w14:ligatures w14:val="standardContextual"/>
              </w:rPr>
              <w:t>)</w:t>
            </w:r>
          </w:p>
          <w:p w14:paraId="5DB3478D" w14:textId="72B4B277" w:rsidR="00942826" w:rsidRPr="00942826" w:rsidRDefault="00942826" w:rsidP="00942826">
            <w:pPr>
              <w:pStyle w:val="pf0"/>
              <w:rPr>
                <w:rFonts w:eastAsiaTheme="minorHAnsi"/>
                <w:b/>
                <w:bCs/>
                <w:kern w:val="2"/>
                <w:lang w:eastAsia="en-US"/>
                <w14:ligatures w14:val="standardContextual"/>
              </w:rPr>
            </w:pPr>
          </w:p>
        </w:tc>
        <w:tc>
          <w:tcPr>
            <w:tcW w:w="1275" w:type="dxa"/>
            <w:tcBorders>
              <w:top w:val="single" w:sz="6" w:space="0" w:color="auto"/>
              <w:left w:val="single" w:sz="6" w:space="0" w:color="auto"/>
              <w:bottom w:val="single" w:sz="6" w:space="0" w:color="auto"/>
              <w:right w:val="single" w:sz="6" w:space="0" w:color="auto"/>
            </w:tcBorders>
            <w:vAlign w:val="center"/>
            <w:hideMark/>
          </w:tcPr>
          <w:p w14:paraId="41CCDCEA"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lastRenderedPageBreak/>
              <w:t> </w:t>
            </w:r>
          </w:p>
        </w:tc>
        <w:tc>
          <w:tcPr>
            <w:tcW w:w="1425" w:type="dxa"/>
            <w:vMerge w:val="restart"/>
            <w:tcBorders>
              <w:top w:val="single" w:sz="6" w:space="0" w:color="auto"/>
              <w:left w:val="single" w:sz="6" w:space="0" w:color="auto"/>
              <w:right w:val="single" w:sz="6" w:space="0" w:color="auto"/>
            </w:tcBorders>
            <w:vAlign w:val="center"/>
            <w:hideMark/>
          </w:tcPr>
          <w:p w14:paraId="7F632AC4"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1A6CA1A2" w14:textId="69F60BBB" w:rsidR="001F0122" w:rsidRPr="00FB58D8" w:rsidRDefault="001F0122" w:rsidP="00996044">
            <w:pPr>
              <w:rPr>
                <w:rFonts w:ascii="Times New Roman" w:hAnsi="Times New Roman" w:cs="Times New Roman"/>
              </w:rPr>
            </w:pPr>
            <w:r w:rsidRPr="00FB58D8">
              <w:rPr>
                <w:rFonts w:ascii="Times New Roman" w:hAnsi="Times New Roman" w:cs="Times New Roman"/>
              </w:rPr>
              <w:t> </w:t>
            </w:r>
            <w:r w:rsidRPr="00B279BE">
              <w:rPr>
                <w:rFonts w:ascii="Times New Roman" w:eastAsia="Arial Unicode MS" w:hAnsi="Times New Roman" w:cs="Times New Roman"/>
                <w:shd w:val="clear" w:color="auto" w:fill="FFFFFF"/>
                <w:lang w:eastAsia="zh-CN"/>
              </w:rPr>
              <w:t>Y</w:t>
            </w:r>
            <w:r w:rsidRPr="00B279BE">
              <w:rPr>
                <w:rFonts w:ascii="Times New Roman" w:eastAsia="Arial Unicode MS" w:hAnsi="Times New Roman" w:cs="Times New Roman"/>
                <w:shd w:val="clear" w:color="auto" w:fill="FFFFFF"/>
                <w:vertAlign w:val="subscript"/>
                <w:lang w:eastAsia="zh-CN"/>
              </w:rPr>
              <w:t>2</w:t>
            </w:r>
            <w:r w:rsidRPr="00B279BE">
              <w:rPr>
                <w:rFonts w:ascii="Times New Roman" w:eastAsia="Arial Unicode MS" w:hAnsi="Times New Roman" w:cs="Times New Roman"/>
                <w:shd w:val="clear" w:color="auto" w:fill="FFFFFF"/>
                <w:lang w:eastAsia="zh-CN"/>
              </w:rPr>
              <w:t>=</w:t>
            </w:r>
            <w:r w:rsidR="00BF6D1D">
              <w:rPr>
                <w:rFonts w:ascii="Times New Roman" w:eastAsia="Arial Unicode MS" w:hAnsi="Times New Roman" w:cs="Times New Roman"/>
                <w:shd w:val="clear" w:color="auto" w:fill="FFFFFF"/>
                <w:lang w:eastAsia="zh-CN"/>
              </w:rPr>
              <w:t>40</w:t>
            </w:r>
          </w:p>
          <w:p w14:paraId="54818437" w14:textId="77777777" w:rsidR="001F0122" w:rsidRPr="00FB58D8" w:rsidRDefault="001F0122" w:rsidP="00996044">
            <w:pPr>
              <w:rPr>
                <w:rFonts w:ascii="Times New Roman" w:hAnsi="Times New Roman" w:cs="Times New Roman"/>
              </w:rPr>
            </w:pPr>
            <w:r w:rsidRPr="00FB58D8">
              <w:rPr>
                <w:rFonts w:ascii="Times New Roman" w:hAnsi="Times New Roman" w:cs="Times New Roman"/>
              </w:rPr>
              <w:t> </w:t>
            </w:r>
          </w:p>
          <w:p w14:paraId="6B43DE0A" w14:textId="07BA0CF2" w:rsidR="001F0122" w:rsidRPr="00FB58D8" w:rsidRDefault="001F0122" w:rsidP="00996044">
            <w:pPr>
              <w:rPr>
                <w:rFonts w:ascii="Times New Roman" w:hAnsi="Times New Roman" w:cs="Times New Roman"/>
              </w:rPr>
            </w:pPr>
            <w:r w:rsidRPr="00FB58D8">
              <w:rPr>
                <w:rFonts w:ascii="Times New Roman" w:hAnsi="Times New Roman" w:cs="Times New Roman"/>
              </w:rPr>
              <w:t> </w:t>
            </w:r>
          </w:p>
        </w:tc>
        <w:tc>
          <w:tcPr>
            <w:tcW w:w="0" w:type="auto"/>
            <w:vMerge/>
            <w:vAlign w:val="center"/>
            <w:hideMark/>
          </w:tcPr>
          <w:p w14:paraId="25AA0817" w14:textId="7CF1F196" w:rsidR="001F0122" w:rsidRPr="00FB58D8" w:rsidRDefault="001F0122" w:rsidP="00996044">
            <w:pPr>
              <w:rPr>
                <w:rFonts w:ascii="Times New Roman" w:hAnsi="Times New Roman" w:cs="Times New Roman"/>
              </w:rPr>
            </w:pPr>
          </w:p>
        </w:tc>
      </w:tr>
      <w:tr w:rsidR="001F0122" w:rsidRPr="00996044" w14:paraId="23FF61E5" w14:textId="77777777" w:rsidTr="5D750DB3">
        <w:trPr>
          <w:trHeight w:val="300"/>
        </w:trPr>
        <w:tc>
          <w:tcPr>
            <w:tcW w:w="555" w:type="dxa"/>
            <w:vMerge/>
            <w:hideMark/>
          </w:tcPr>
          <w:p w14:paraId="6BD8C90B" w14:textId="48813B59" w:rsidR="001F0122" w:rsidRPr="007802EA" w:rsidRDefault="001F0122" w:rsidP="00996044">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76A59C0F" w14:textId="4C431A4A" w:rsidR="001F0122" w:rsidRPr="00C24B57" w:rsidRDefault="00942826" w:rsidP="00996044">
            <w:pPr>
              <w:rPr>
                <w:rFonts w:ascii="Times New Roman" w:hAnsi="Times New Roman" w:cs="Times New Roman"/>
              </w:rPr>
            </w:pPr>
            <w:r w:rsidRPr="00C24B57">
              <w:rPr>
                <w:rFonts w:ascii="Times New Roman" w:eastAsia="Times New Roman" w:hAnsi="Times New Roman" w:cs="Times New Roman"/>
                <w:kern w:val="0"/>
                <w:lang w:eastAsia="lt-LT"/>
                <w14:ligatures w14:val="none"/>
              </w:rPr>
              <w:t>4 (keturios) ir daugiau 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4A60EF66" w14:textId="0B0F731C" w:rsidR="001F0122" w:rsidRPr="00D67972" w:rsidRDefault="00CE4950" w:rsidP="007802EA">
            <w:pPr>
              <w:jc w:val="center"/>
              <w:rPr>
                <w:rFonts w:ascii="Times New Roman" w:hAnsi="Times New Roman" w:cs="Times New Roman"/>
              </w:rPr>
            </w:pPr>
            <w:r>
              <w:rPr>
                <w:rFonts w:ascii="Times New Roman" w:hAnsi="Times New Roman" w:cs="Times New Roman"/>
              </w:rPr>
              <w:t>40</w:t>
            </w:r>
          </w:p>
        </w:tc>
        <w:tc>
          <w:tcPr>
            <w:tcW w:w="1425" w:type="dxa"/>
            <w:vMerge/>
            <w:vAlign w:val="center"/>
            <w:hideMark/>
          </w:tcPr>
          <w:p w14:paraId="03CCF0F4" w14:textId="38005254" w:rsidR="001F0122" w:rsidRPr="00FB58D8" w:rsidRDefault="001F0122" w:rsidP="00996044">
            <w:pPr>
              <w:rPr>
                <w:rFonts w:ascii="Times New Roman" w:hAnsi="Times New Roman" w:cs="Times New Roman"/>
              </w:rPr>
            </w:pPr>
          </w:p>
        </w:tc>
        <w:tc>
          <w:tcPr>
            <w:tcW w:w="1275" w:type="dxa"/>
            <w:vMerge/>
            <w:hideMark/>
          </w:tcPr>
          <w:p w14:paraId="68446C66" w14:textId="7D100CCC" w:rsidR="001F0122" w:rsidRPr="00FB58D8" w:rsidRDefault="001F0122" w:rsidP="00996044">
            <w:pPr>
              <w:rPr>
                <w:rFonts w:ascii="Times New Roman" w:hAnsi="Times New Roman" w:cs="Times New Roman"/>
              </w:rPr>
            </w:pPr>
          </w:p>
        </w:tc>
      </w:tr>
      <w:tr w:rsidR="001F0122" w:rsidRPr="00996044" w14:paraId="311479CB" w14:textId="77777777" w:rsidTr="5D750DB3">
        <w:trPr>
          <w:trHeight w:val="300"/>
        </w:trPr>
        <w:tc>
          <w:tcPr>
            <w:tcW w:w="555" w:type="dxa"/>
            <w:vMerge/>
            <w:hideMark/>
          </w:tcPr>
          <w:p w14:paraId="175B43B1" w14:textId="25BE1AE7" w:rsidR="001F0122" w:rsidRPr="007802EA" w:rsidRDefault="001F0122" w:rsidP="00996044">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2340AB4E" w14:textId="01AAA520" w:rsidR="001F0122" w:rsidRPr="00C24B57" w:rsidRDefault="001F0122" w:rsidP="00996044">
            <w:pPr>
              <w:rPr>
                <w:rFonts w:ascii="Times New Roman" w:hAnsi="Times New Roman" w:cs="Times New Roman"/>
              </w:rPr>
            </w:pPr>
            <w:r w:rsidRPr="00C24B57">
              <w:rPr>
                <w:rFonts w:ascii="Times New Roman" w:hAnsi="Times New Roman" w:cs="Times New Roman"/>
                <w:lang w:val="pt-BR"/>
              </w:rPr>
              <w:t>3</w:t>
            </w:r>
            <w:r w:rsidR="00942826" w:rsidRPr="00C24B57">
              <w:rPr>
                <w:rFonts w:ascii="Times New Roman" w:eastAsia="Times New Roman" w:hAnsi="Times New Roman" w:cs="Times New Roman"/>
                <w:kern w:val="0"/>
                <w:lang w:eastAsia="lt-LT"/>
                <w14:ligatures w14:val="none"/>
              </w:rPr>
              <w:t xml:space="preserve"> (trys) 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2F88630" w14:textId="57D8129D" w:rsidR="001F0122" w:rsidRPr="00D67972" w:rsidRDefault="002367B0" w:rsidP="007802EA">
            <w:pPr>
              <w:jc w:val="center"/>
              <w:rPr>
                <w:rFonts w:ascii="Times New Roman" w:hAnsi="Times New Roman" w:cs="Times New Roman"/>
              </w:rPr>
            </w:pPr>
            <w:r>
              <w:rPr>
                <w:rFonts w:ascii="Times New Roman" w:hAnsi="Times New Roman" w:cs="Times New Roman"/>
              </w:rPr>
              <w:t>30</w:t>
            </w:r>
          </w:p>
        </w:tc>
        <w:tc>
          <w:tcPr>
            <w:tcW w:w="1425" w:type="dxa"/>
            <w:vMerge/>
            <w:vAlign w:val="center"/>
            <w:hideMark/>
          </w:tcPr>
          <w:p w14:paraId="1340916B" w14:textId="0A474CC8" w:rsidR="001F0122" w:rsidRPr="00FB58D8" w:rsidRDefault="001F0122" w:rsidP="00996044">
            <w:pPr>
              <w:rPr>
                <w:rFonts w:ascii="Times New Roman" w:hAnsi="Times New Roman" w:cs="Times New Roman"/>
              </w:rPr>
            </w:pPr>
          </w:p>
        </w:tc>
        <w:tc>
          <w:tcPr>
            <w:tcW w:w="1275" w:type="dxa"/>
            <w:vMerge/>
            <w:hideMark/>
          </w:tcPr>
          <w:p w14:paraId="2F176F45" w14:textId="472672C5" w:rsidR="001F0122" w:rsidRPr="00FB58D8" w:rsidRDefault="001F0122" w:rsidP="00996044">
            <w:pPr>
              <w:rPr>
                <w:rFonts w:ascii="Times New Roman" w:hAnsi="Times New Roman" w:cs="Times New Roman"/>
              </w:rPr>
            </w:pPr>
          </w:p>
        </w:tc>
      </w:tr>
      <w:tr w:rsidR="00942826" w:rsidRPr="00996044" w14:paraId="282FB575" w14:textId="77777777" w:rsidTr="5D750DB3">
        <w:trPr>
          <w:trHeight w:val="300"/>
        </w:trPr>
        <w:tc>
          <w:tcPr>
            <w:tcW w:w="555" w:type="dxa"/>
            <w:vMerge/>
            <w:hideMark/>
          </w:tcPr>
          <w:p w14:paraId="79911E69" w14:textId="0E57BCD7" w:rsidR="00942826" w:rsidRPr="007802EA" w:rsidRDefault="00942826" w:rsidP="00942826">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4F488ECA" w14:textId="72C8995D" w:rsidR="00942826" w:rsidRPr="00C24B57" w:rsidRDefault="00942826" w:rsidP="00942826">
            <w:pPr>
              <w:rPr>
                <w:rFonts w:ascii="Times New Roman" w:hAnsi="Times New Roman" w:cs="Times New Roman"/>
              </w:rPr>
            </w:pPr>
            <w:r w:rsidRPr="00C24B57">
              <w:rPr>
                <w:rFonts w:ascii="Times New Roman" w:eastAsia="Times New Roman" w:hAnsi="Times New Roman" w:cs="Times New Roman"/>
                <w:kern w:val="0"/>
                <w:lang w:eastAsia="lt-LT"/>
                <w14:ligatures w14:val="none"/>
              </w:rPr>
              <w:t>2 (dvi) 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D9AC3E9" w14:textId="5205EE58" w:rsidR="00942826" w:rsidRPr="00D67972" w:rsidRDefault="002367B0" w:rsidP="00942826">
            <w:pPr>
              <w:jc w:val="center"/>
              <w:rPr>
                <w:rFonts w:ascii="Times New Roman" w:hAnsi="Times New Roman" w:cs="Times New Roman"/>
              </w:rPr>
            </w:pPr>
            <w:r>
              <w:rPr>
                <w:rFonts w:ascii="Times New Roman" w:hAnsi="Times New Roman" w:cs="Times New Roman"/>
              </w:rPr>
              <w:t>20</w:t>
            </w:r>
          </w:p>
        </w:tc>
        <w:tc>
          <w:tcPr>
            <w:tcW w:w="1425" w:type="dxa"/>
            <w:vMerge/>
            <w:vAlign w:val="center"/>
            <w:hideMark/>
          </w:tcPr>
          <w:p w14:paraId="255A8408" w14:textId="284799B0" w:rsidR="00942826" w:rsidRPr="00FB58D8" w:rsidRDefault="00942826" w:rsidP="00942826">
            <w:pPr>
              <w:rPr>
                <w:rFonts w:ascii="Times New Roman" w:hAnsi="Times New Roman" w:cs="Times New Roman"/>
              </w:rPr>
            </w:pPr>
          </w:p>
        </w:tc>
        <w:tc>
          <w:tcPr>
            <w:tcW w:w="1275" w:type="dxa"/>
            <w:vMerge/>
            <w:hideMark/>
          </w:tcPr>
          <w:p w14:paraId="1C87FE33" w14:textId="62E4EF13" w:rsidR="00942826" w:rsidRPr="00FB58D8" w:rsidRDefault="00942826" w:rsidP="00942826">
            <w:pPr>
              <w:rPr>
                <w:rFonts w:ascii="Times New Roman" w:hAnsi="Times New Roman" w:cs="Times New Roman"/>
              </w:rPr>
            </w:pPr>
          </w:p>
        </w:tc>
      </w:tr>
      <w:tr w:rsidR="00942826" w:rsidRPr="00996044" w14:paraId="25D87DF2" w14:textId="77777777" w:rsidTr="5D750DB3">
        <w:trPr>
          <w:trHeight w:val="300"/>
        </w:trPr>
        <w:tc>
          <w:tcPr>
            <w:tcW w:w="555" w:type="dxa"/>
            <w:tcBorders>
              <w:left w:val="double" w:sz="6" w:space="0" w:color="auto"/>
              <w:bottom w:val="single" w:sz="6" w:space="0" w:color="auto"/>
              <w:right w:val="single" w:sz="6" w:space="0" w:color="auto"/>
            </w:tcBorders>
          </w:tcPr>
          <w:p w14:paraId="25D30513" w14:textId="77777777" w:rsidR="00942826" w:rsidRPr="007802EA" w:rsidRDefault="00942826" w:rsidP="00942826">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tcPr>
          <w:p w14:paraId="2B76647F" w14:textId="62779D38" w:rsidR="00942826" w:rsidRPr="00C24B57" w:rsidRDefault="00942826" w:rsidP="00942826">
            <w:pPr>
              <w:rPr>
                <w:rFonts w:ascii="Times New Roman" w:eastAsia="Times New Roman" w:hAnsi="Times New Roman" w:cs="Times New Roman"/>
                <w:kern w:val="0"/>
                <w:lang w:eastAsia="lt-LT"/>
                <w14:ligatures w14:val="none"/>
              </w:rPr>
            </w:pPr>
            <w:r w:rsidRPr="00C24B57">
              <w:rPr>
                <w:rFonts w:ascii="Times New Roman" w:hAnsi="Times New Roman" w:cs="Times New Roman"/>
                <w:lang w:val="en-GB"/>
              </w:rPr>
              <w:t>1 (</w:t>
            </w:r>
            <w:proofErr w:type="spellStart"/>
            <w:r w:rsidRPr="00C24B57">
              <w:rPr>
                <w:rFonts w:ascii="Times New Roman" w:hAnsi="Times New Roman" w:cs="Times New Roman"/>
                <w:lang w:val="en-GB"/>
              </w:rPr>
              <w:t>viena</w:t>
            </w:r>
            <w:proofErr w:type="spellEnd"/>
            <w:r w:rsidRPr="00C24B57">
              <w:rPr>
                <w:rFonts w:ascii="Times New Roman" w:hAnsi="Times New Roman" w:cs="Times New Roman"/>
                <w:lang w:val="en-GB"/>
              </w:rPr>
              <w:t xml:space="preserve">) </w:t>
            </w:r>
            <w:r w:rsidRPr="00C24B57">
              <w:rPr>
                <w:rFonts w:ascii="Times New Roman" w:hAnsi="Times New Roman" w:cs="Times New Roman"/>
              </w:rPr>
              <w:t>rašytinė teisinė paslauga</w:t>
            </w:r>
          </w:p>
        </w:tc>
        <w:tc>
          <w:tcPr>
            <w:tcW w:w="1275" w:type="dxa"/>
            <w:tcBorders>
              <w:top w:val="single" w:sz="6" w:space="0" w:color="auto"/>
              <w:left w:val="single" w:sz="6" w:space="0" w:color="auto"/>
              <w:bottom w:val="single" w:sz="6" w:space="0" w:color="auto"/>
              <w:right w:val="single" w:sz="6" w:space="0" w:color="auto"/>
            </w:tcBorders>
            <w:vAlign w:val="center"/>
          </w:tcPr>
          <w:p w14:paraId="77FA379F" w14:textId="2A85D7AD" w:rsidR="00942826" w:rsidRPr="00D67972" w:rsidRDefault="002367B0" w:rsidP="00942826">
            <w:pPr>
              <w:jc w:val="center"/>
              <w:rPr>
                <w:rFonts w:ascii="Times New Roman" w:hAnsi="Times New Roman" w:cs="Times New Roman"/>
              </w:rPr>
            </w:pPr>
            <w:r>
              <w:rPr>
                <w:rFonts w:ascii="Times New Roman" w:hAnsi="Times New Roman" w:cs="Times New Roman"/>
              </w:rPr>
              <w:t>10</w:t>
            </w:r>
          </w:p>
        </w:tc>
        <w:tc>
          <w:tcPr>
            <w:tcW w:w="1425" w:type="dxa"/>
            <w:tcBorders>
              <w:left w:val="single" w:sz="6" w:space="0" w:color="auto"/>
              <w:bottom w:val="single" w:sz="6" w:space="0" w:color="auto"/>
              <w:right w:val="single" w:sz="6" w:space="0" w:color="auto"/>
            </w:tcBorders>
            <w:vAlign w:val="center"/>
          </w:tcPr>
          <w:p w14:paraId="5534C6A5" w14:textId="77777777" w:rsidR="00942826" w:rsidRPr="00FB58D8" w:rsidRDefault="00942826" w:rsidP="00942826">
            <w:pPr>
              <w:rPr>
                <w:rFonts w:ascii="Times New Roman" w:hAnsi="Times New Roman" w:cs="Times New Roman"/>
              </w:rPr>
            </w:pPr>
          </w:p>
        </w:tc>
        <w:tc>
          <w:tcPr>
            <w:tcW w:w="1275" w:type="dxa"/>
            <w:vMerge/>
          </w:tcPr>
          <w:p w14:paraId="64B599C1" w14:textId="77777777" w:rsidR="00942826" w:rsidRPr="00FB58D8" w:rsidRDefault="00942826" w:rsidP="00942826">
            <w:pPr>
              <w:rPr>
                <w:rFonts w:ascii="Times New Roman" w:hAnsi="Times New Roman" w:cs="Times New Roman"/>
              </w:rPr>
            </w:pPr>
          </w:p>
        </w:tc>
      </w:tr>
    </w:tbl>
    <w:p w14:paraId="5B977D31" w14:textId="77777777" w:rsidR="00C00E0D" w:rsidRDefault="00C00E0D" w:rsidP="00C00E0D">
      <w:pPr>
        <w:rPr>
          <w:lang w:val="en-GB"/>
        </w:rPr>
      </w:pPr>
    </w:p>
    <w:p w14:paraId="65A8F7FE" w14:textId="77777777" w:rsidR="00B6363E" w:rsidRPr="00DF4130" w:rsidRDefault="00B6363E" w:rsidP="00B6363E">
      <w:pPr>
        <w:pStyle w:val="BodyText"/>
        <w:numPr>
          <w:ilvl w:val="0"/>
          <w:numId w:val="12"/>
        </w:numPr>
        <w:tabs>
          <w:tab w:val="left" w:pos="0"/>
          <w:tab w:val="left" w:pos="142"/>
          <w:tab w:val="left" w:pos="284"/>
          <w:tab w:val="left" w:pos="1985"/>
          <w:tab w:val="left" w:pos="2694"/>
        </w:tabs>
        <w:spacing w:before="240"/>
        <w:ind w:left="0" w:firstLine="0"/>
        <w:rPr>
          <w:sz w:val="22"/>
          <w:szCs w:val="22"/>
        </w:rPr>
      </w:pPr>
      <w:r w:rsidRPr="00DF4130">
        <w:rPr>
          <w:sz w:val="22"/>
          <w:szCs w:val="22"/>
        </w:rPr>
        <w:t>Ekonominis naudingumas (kainos ir kokybės santykis) (S) apskaičiuojamas sudedant tiekėjo pasiūlymo kainos (C) ir kokybės (T) balus:</w:t>
      </w:r>
    </w:p>
    <w:p w14:paraId="1E3EC6E8" w14:textId="77777777" w:rsidR="00B6363E" w:rsidRPr="00DF4130" w:rsidRDefault="00B6363E" w:rsidP="00B6363E">
      <w:pPr>
        <w:tabs>
          <w:tab w:val="left" w:pos="851"/>
        </w:tabs>
        <w:rPr>
          <w:rFonts w:ascii="Times New Roman" w:hAnsi="Times New Roman" w:cs="Times New Roman"/>
        </w:rPr>
      </w:pPr>
    </w:p>
    <w:p w14:paraId="696180E1" w14:textId="77777777" w:rsidR="00B6363E" w:rsidRPr="00DF4130" w:rsidRDefault="00B6363E" w:rsidP="00B6363E">
      <w:pPr>
        <w:jc w:val="center"/>
        <w:rPr>
          <w:rFonts w:ascii="Times New Roman" w:hAnsi="Times New Roman" w:cs="Times New Roman"/>
        </w:rPr>
      </w:pPr>
      <w:r w:rsidRPr="00DF4130">
        <w:rPr>
          <w:rFonts w:ascii="Times New Roman" w:hAnsi="Times New Roman" w:cs="Times New Roman"/>
          <w:position w:val="-6"/>
        </w:rPr>
        <w:object w:dxaOrig="980" w:dyaOrig="279" w14:anchorId="3E769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2pt" o:ole="" fillcolor="window">
            <v:imagedata r:id="rId9" o:title=""/>
          </v:shape>
          <o:OLEObject Type="Embed" ProgID="Equation.3" ShapeID="_x0000_i1025" DrawAspect="Content" ObjectID="_1825758312" r:id="rId10"/>
        </w:object>
      </w:r>
      <w:r w:rsidRPr="00DF4130">
        <w:rPr>
          <w:rFonts w:ascii="Times New Roman" w:hAnsi="Times New Roman" w:cs="Times New Roman"/>
        </w:rPr>
        <w:t>;</w:t>
      </w:r>
    </w:p>
    <w:p w14:paraId="482F45CC" w14:textId="77777777" w:rsidR="003230AD" w:rsidRPr="003230AD" w:rsidRDefault="003230AD" w:rsidP="00A3678C">
      <w:pPr>
        <w:jc w:val="both"/>
        <w:rPr>
          <w:rFonts w:ascii="Times New Roman" w:hAnsi="Times New Roman" w:cs="Times New Roman"/>
        </w:rPr>
      </w:pPr>
      <w:r w:rsidRPr="003230AD">
        <w:rPr>
          <w:rFonts w:ascii="Times New Roman" w:hAnsi="Times New Roman" w:cs="Times New Roman"/>
        </w:rPr>
        <w:t>Pasiūlymo kainos (C) balai apskaičiuojami mažiausios pasiūlytos kainos (</w:t>
      </w:r>
      <w:proofErr w:type="spellStart"/>
      <w:r w:rsidRPr="003230AD">
        <w:rPr>
          <w:rFonts w:ascii="Times New Roman" w:hAnsi="Times New Roman" w:cs="Times New Roman"/>
        </w:rPr>
        <w:t>Cmin</w:t>
      </w:r>
      <w:proofErr w:type="spellEnd"/>
      <w:r w:rsidRPr="003230AD">
        <w:rPr>
          <w:rFonts w:ascii="Times New Roman" w:hAnsi="Times New Roman" w:cs="Times New Roman"/>
        </w:rPr>
        <w:t>) ir vertinamo pasiūlymo kainos (</w:t>
      </w:r>
      <w:proofErr w:type="spellStart"/>
      <w:r w:rsidRPr="003230AD">
        <w:rPr>
          <w:rFonts w:ascii="Times New Roman" w:hAnsi="Times New Roman" w:cs="Times New Roman"/>
        </w:rPr>
        <w:t>Cp</w:t>
      </w:r>
      <w:proofErr w:type="spellEnd"/>
      <w:r w:rsidRPr="003230AD">
        <w:rPr>
          <w:rFonts w:ascii="Times New Roman" w:hAnsi="Times New Roman" w:cs="Times New Roman"/>
        </w:rPr>
        <w:t xml:space="preserve">) santykį padauginant iš kainos lyginamojo svorio (X): </w:t>
      </w:r>
    </w:p>
    <w:p w14:paraId="58957395" w14:textId="77777777" w:rsidR="003230AD" w:rsidRPr="003230AD" w:rsidRDefault="003230AD" w:rsidP="003230AD">
      <w:pPr>
        <w:rPr>
          <w:rFonts w:ascii="Times New Roman" w:hAnsi="Times New Roman" w:cs="Times New Roman"/>
        </w:rPr>
      </w:pPr>
    </w:p>
    <w:p w14:paraId="5C9A2655" w14:textId="787FF81D" w:rsidR="00B6363E" w:rsidRPr="00DF4130" w:rsidRDefault="003230AD" w:rsidP="00A3678C">
      <w:pPr>
        <w:jc w:val="center"/>
        <w:rPr>
          <w:rFonts w:ascii="Times New Roman" w:hAnsi="Times New Roman" w:cs="Times New Roman"/>
        </w:rPr>
      </w:pPr>
      <w:r w:rsidRPr="003230AD">
        <w:rPr>
          <w:rFonts w:ascii="Times New Roman" w:hAnsi="Times New Roman" w:cs="Times New Roman"/>
        </w:rPr>
        <w:t>C = (</w:t>
      </w:r>
      <w:proofErr w:type="spellStart"/>
      <w:r w:rsidRPr="003230AD">
        <w:rPr>
          <w:rFonts w:ascii="Times New Roman" w:hAnsi="Times New Roman" w:cs="Times New Roman"/>
        </w:rPr>
        <w:t>Cmin</w:t>
      </w:r>
      <w:proofErr w:type="spellEnd"/>
      <w:r w:rsidRPr="003230AD">
        <w:rPr>
          <w:rFonts w:ascii="Times New Roman" w:hAnsi="Times New Roman" w:cs="Times New Roman"/>
        </w:rPr>
        <w:t xml:space="preserve"> / </w:t>
      </w:r>
      <w:proofErr w:type="spellStart"/>
      <w:r w:rsidRPr="003230AD">
        <w:rPr>
          <w:rFonts w:ascii="Times New Roman" w:hAnsi="Times New Roman" w:cs="Times New Roman"/>
        </w:rPr>
        <w:t>Cp</w:t>
      </w:r>
      <w:proofErr w:type="spellEnd"/>
      <w:r w:rsidRPr="003230AD">
        <w:rPr>
          <w:rFonts w:ascii="Times New Roman" w:hAnsi="Times New Roman" w:cs="Times New Roman"/>
        </w:rPr>
        <w:t>) * X</w:t>
      </w:r>
    </w:p>
    <w:p w14:paraId="08DE94B3" w14:textId="77777777" w:rsidR="00CF0FD9" w:rsidRDefault="00CF0FD9" w:rsidP="00B6363E">
      <w:pPr>
        <w:jc w:val="center"/>
        <w:rPr>
          <w:rFonts w:ascii="Times New Roman" w:hAnsi="Times New Roman" w:cs="Times New Roman"/>
        </w:rPr>
      </w:pPr>
    </w:p>
    <w:p w14:paraId="71F9388E" w14:textId="5455945E" w:rsidR="00CF0FD9" w:rsidRDefault="00CF0FD9" w:rsidP="00A3678C">
      <w:pPr>
        <w:rPr>
          <w:rFonts w:ascii="Times New Roman" w:hAnsi="Times New Roman" w:cs="Times New Roman"/>
        </w:rPr>
      </w:pPr>
      <w:r w:rsidRPr="00CF0FD9">
        <w:rPr>
          <w:rFonts w:ascii="Times New Roman" w:hAnsi="Times New Roman" w:cs="Times New Roman"/>
        </w:rPr>
        <w:t>Kriterijų (T) balai apskaičiuojami sudedant atskirų kriterijų (</w:t>
      </w:r>
      <w:proofErr w:type="spellStart"/>
      <w:r w:rsidRPr="00CF0FD9">
        <w:rPr>
          <w:rFonts w:ascii="Times New Roman" w:hAnsi="Times New Roman" w:cs="Times New Roman"/>
        </w:rPr>
        <w:t>Ti</w:t>
      </w:r>
      <w:proofErr w:type="spellEnd"/>
      <w:r w:rsidRPr="00CF0FD9">
        <w:rPr>
          <w:rFonts w:ascii="Times New Roman" w:hAnsi="Times New Roman" w:cs="Times New Roman"/>
        </w:rPr>
        <w:t>) balus:</w:t>
      </w:r>
    </w:p>
    <w:p w14:paraId="7C4EDBC6" w14:textId="77777777" w:rsidR="00CF0FD9" w:rsidRDefault="00CF0FD9" w:rsidP="00B6363E">
      <w:pPr>
        <w:jc w:val="center"/>
        <w:rPr>
          <w:rFonts w:ascii="Times New Roman" w:hAnsi="Times New Roman" w:cs="Times New Roman"/>
        </w:rPr>
      </w:pPr>
    </w:p>
    <w:p w14:paraId="20BD689E" w14:textId="7AA73951" w:rsidR="00B6363E" w:rsidRPr="00DF4130" w:rsidRDefault="00B6363E" w:rsidP="00B6363E">
      <w:pPr>
        <w:jc w:val="center"/>
        <w:rPr>
          <w:rFonts w:ascii="Times New Roman" w:hAnsi="Times New Roman" w:cs="Times New Roman"/>
        </w:rPr>
      </w:pPr>
      <w:r w:rsidRPr="00DF4130">
        <w:rPr>
          <w:rFonts w:ascii="Times New Roman" w:hAnsi="Times New Roman" w:cs="Times New Roman"/>
        </w:rPr>
        <w:t>T= T</w:t>
      </w:r>
      <w:r w:rsidRPr="00DF4130">
        <w:rPr>
          <w:rFonts w:ascii="Times New Roman" w:hAnsi="Times New Roman" w:cs="Times New Roman"/>
          <w:vertAlign w:val="subscript"/>
        </w:rPr>
        <w:t xml:space="preserve">1 </w:t>
      </w:r>
      <w:r w:rsidRPr="00DF4130">
        <w:rPr>
          <w:rFonts w:ascii="Times New Roman" w:hAnsi="Times New Roman" w:cs="Times New Roman"/>
        </w:rPr>
        <w:t>+ T</w:t>
      </w:r>
      <w:r w:rsidRPr="00DF4130">
        <w:rPr>
          <w:rFonts w:ascii="Times New Roman" w:hAnsi="Times New Roman" w:cs="Times New Roman"/>
          <w:vertAlign w:val="subscript"/>
        </w:rPr>
        <w:t>2</w:t>
      </w:r>
    </w:p>
    <w:p w14:paraId="1D6331CB" w14:textId="77777777" w:rsidR="00B6363E" w:rsidRPr="00DF4130" w:rsidRDefault="00B6363E" w:rsidP="00B6363E">
      <w:pPr>
        <w:jc w:val="center"/>
        <w:rPr>
          <w:rFonts w:ascii="Times New Roman" w:hAnsi="Times New Roman" w:cs="Times New Roman"/>
        </w:rPr>
      </w:pPr>
    </w:p>
    <w:p w14:paraId="0179FBA9" w14:textId="26AD5157" w:rsidR="00B6363E" w:rsidRPr="00DF4130" w:rsidRDefault="00B6363E" w:rsidP="00A3678C">
      <w:pPr>
        <w:ind w:firstLine="567"/>
        <w:jc w:val="both"/>
        <w:rPr>
          <w:rFonts w:ascii="Times New Roman" w:hAnsi="Times New Roman" w:cs="Times New Roman"/>
        </w:rPr>
      </w:pPr>
      <w:r w:rsidRPr="00DF4130">
        <w:rPr>
          <w:rFonts w:ascii="Times New Roman" w:hAnsi="Times New Roman" w:cs="Times New Roman"/>
        </w:rPr>
        <w:t>Maksimalus ekonominio naudingumo balų skaičius 100. Balai apskaičiuojami 2 skaitmenų po kablelio tikslumu</w:t>
      </w:r>
      <w:r w:rsidR="001177E8">
        <w:rPr>
          <w:rFonts w:ascii="Times New Roman" w:hAnsi="Times New Roman" w:cs="Times New Roman"/>
        </w:rPr>
        <w:t>.</w:t>
      </w:r>
      <w:r w:rsidR="00DD7EA0" w:rsidRPr="00DD7EA0">
        <w:t xml:space="preserve"> </w:t>
      </w:r>
      <w:r w:rsidR="00DD7EA0" w:rsidRPr="00DD7EA0">
        <w:rPr>
          <w:rFonts w:ascii="Times New Roman" w:hAnsi="Times New Roman" w:cs="Times New Roman"/>
        </w:rPr>
        <w:t>Ekonomiškai naudingiausiu pasiūlymu laikomas daugiausiai ekonominio naudingumo balų surinkęs pasiūlymas</w:t>
      </w:r>
      <w:r w:rsidR="00DD7EA0">
        <w:rPr>
          <w:rFonts w:ascii="Times New Roman" w:hAnsi="Times New Roman" w:cs="Times New Roman"/>
        </w:rPr>
        <w:t>.</w:t>
      </w:r>
    </w:p>
    <w:p w14:paraId="3FB83DBD" w14:textId="20CC941E" w:rsidR="00B6363E" w:rsidRDefault="00B6363E" w:rsidP="00B6363E">
      <w:pPr>
        <w:pStyle w:val="ListParagraph"/>
        <w:spacing w:after="0" w:line="240" w:lineRule="auto"/>
        <w:ind w:left="0"/>
        <w:jc w:val="both"/>
        <w:rPr>
          <w:rFonts w:ascii="Times New Roman" w:hAnsi="Times New Roman" w:cs="Times New Roman"/>
        </w:rPr>
      </w:pPr>
      <w:r>
        <w:rPr>
          <w:rFonts w:ascii="Times New Roman" w:hAnsi="Times New Roman" w:cs="Times New Roman"/>
          <w:b/>
          <w:bCs/>
        </w:rPr>
        <w:t>1.</w:t>
      </w:r>
      <w:r w:rsidRPr="009D20EB">
        <w:rPr>
          <w:rFonts w:ascii="Times New Roman" w:hAnsi="Times New Roman" w:cs="Times New Roman"/>
          <w:b/>
          <w:bCs/>
        </w:rPr>
        <w:t>Pirmasis kriterijus – kaina (C</w:t>
      </w:r>
      <w:r w:rsidRPr="00FD18F3">
        <w:rPr>
          <w:rFonts w:ascii="Times New Roman" w:hAnsi="Times New Roman" w:cs="Times New Roman"/>
          <w:b/>
          <w:bCs/>
        </w:rPr>
        <w:t>)</w:t>
      </w:r>
      <w:r w:rsidRPr="00FD18F3">
        <w:rPr>
          <w:rFonts w:ascii="Times New Roman" w:hAnsi="Times New Roman" w:cs="Times New Roman"/>
        </w:rPr>
        <w:t xml:space="preserve"> pagal Tiekėjo pasiūlytą valandinį įkainį Eur (be</w:t>
      </w:r>
      <w:r w:rsidRPr="009D20EB">
        <w:rPr>
          <w:rFonts w:ascii="Times New Roman" w:hAnsi="Times New Roman" w:cs="Times New Roman"/>
        </w:rPr>
        <w:t xml:space="preserve"> PVM) </w:t>
      </w:r>
      <w:r w:rsidR="00631E65">
        <w:rPr>
          <w:rFonts w:ascii="Times New Roman" w:hAnsi="Times New Roman" w:cs="Times New Roman"/>
        </w:rPr>
        <w:t>apskaičiuojant pagal nurodytą formulę aukščiau</w:t>
      </w:r>
      <w:r w:rsidR="0052772E">
        <w:rPr>
          <w:rFonts w:ascii="Times New Roman" w:hAnsi="Times New Roman" w:cs="Times New Roman"/>
        </w:rPr>
        <w:t>.</w:t>
      </w:r>
    </w:p>
    <w:p w14:paraId="1A25501C" w14:textId="77777777" w:rsidR="00B6363E" w:rsidRDefault="00B6363E" w:rsidP="00B6363E">
      <w:pPr>
        <w:pStyle w:val="ListParagraph"/>
        <w:spacing w:after="0" w:line="240" w:lineRule="auto"/>
        <w:ind w:left="0"/>
        <w:jc w:val="both"/>
        <w:rPr>
          <w:rFonts w:ascii="Times New Roman" w:hAnsi="Times New Roman" w:cs="Times New Roman"/>
        </w:rPr>
      </w:pPr>
    </w:p>
    <w:p w14:paraId="247EF5F3" w14:textId="77777777" w:rsidR="00B6363E" w:rsidRPr="00C92F6D" w:rsidRDefault="00B6363E" w:rsidP="00B6363E">
      <w:pPr>
        <w:pStyle w:val="ListParagraph"/>
        <w:spacing w:after="0" w:line="240" w:lineRule="auto"/>
        <w:ind w:left="0"/>
        <w:jc w:val="both"/>
        <w:rPr>
          <w:rFonts w:ascii="Times New Roman" w:hAnsi="Times New Roman" w:cs="Times New Roman"/>
          <w:b/>
        </w:rPr>
      </w:pPr>
      <w:r>
        <w:rPr>
          <w:rFonts w:ascii="Times New Roman" w:hAnsi="Times New Roman" w:cs="Times New Roman"/>
        </w:rPr>
        <w:lastRenderedPageBreak/>
        <w:t xml:space="preserve">2. </w:t>
      </w:r>
      <w:r w:rsidRPr="009D20EB">
        <w:rPr>
          <w:rFonts w:ascii="Times New Roman" w:hAnsi="Times New Roman" w:cs="Times New Roman"/>
          <w:b/>
        </w:rPr>
        <w:t>Antras kriterijus – Projekto vadovo</w:t>
      </w:r>
      <w:r w:rsidRPr="009D20EB">
        <w:rPr>
          <w:rFonts w:ascii="Times New Roman" w:hAnsi="Times New Roman" w:cs="Times New Roman"/>
          <w:b/>
          <w:bCs/>
        </w:rPr>
        <w:t xml:space="preserve"> patirtis (T</w:t>
      </w:r>
      <w:r w:rsidRPr="009D20EB">
        <w:rPr>
          <w:rFonts w:ascii="Times New Roman" w:hAnsi="Times New Roman" w:cs="Times New Roman"/>
          <w:b/>
          <w:bCs/>
          <w:vertAlign w:val="subscript"/>
        </w:rPr>
        <w:t>1</w:t>
      </w:r>
      <w:r w:rsidRPr="009D20EB">
        <w:rPr>
          <w:rFonts w:ascii="Times New Roman" w:hAnsi="Times New Roman" w:cs="Times New Roman"/>
          <w:b/>
          <w:bCs/>
        </w:rPr>
        <w:t>)</w:t>
      </w:r>
      <w:r w:rsidRPr="009D20EB">
        <w:rPr>
          <w:rFonts w:ascii="Times New Roman" w:hAnsi="Times New Roman" w:cs="Times New Roman"/>
          <w:i/>
          <w:iCs/>
        </w:rPr>
        <w:t xml:space="preserve"> -</w:t>
      </w:r>
      <w:r w:rsidRPr="009D20EB">
        <w:rPr>
          <w:rFonts w:ascii="Times New Roman" w:hAnsi="Times New Roman" w:cs="Times New Roman"/>
        </w:rPr>
        <w:t xml:space="preserve"> </w:t>
      </w:r>
      <w:r w:rsidRPr="009D20EB">
        <w:rPr>
          <w:rFonts w:ascii="Times New Roman" w:hAnsi="Times New Roman" w:cs="Times New Roman"/>
          <w:b/>
        </w:rPr>
        <w:t>Projekto vadovo</w:t>
      </w:r>
      <w:r w:rsidRPr="009D20EB">
        <w:rPr>
          <w:rFonts w:ascii="Times New Roman" w:hAnsi="Times New Roman" w:cs="Times New Roman"/>
          <w:b/>
          <w:bCs/>
        </w:rPr>
        <w:t xml:space="preserve"> patirtis (T</w:t>
      </w:r>
      <w:r w:rsidRPr="009D20EB">
        <w:rPr>
          <w:rFonts w:ascii="Times New Roman" w:hAnsi="Times New Roman" w:cs="Times New Roman"/>
          <w:b/>
          <w:bCs/>
          <w:vertAlign w:val="subscript"/>
        </w:rPr>
        <w:t>1</w:t>
      </w:r>
      <w:r w:rsidRPr="009D20EB">
        <w:rPr>
          <w:rFonts w:ascii="Times New Roman" w:hAnsi="Times New Roman" w:cs="Times New Roman"/>
          <w:b/>
          <w:bCs/>
        </w:rPr>
        <w:t>)</w:t>
      </w:r>
      <w:r w:rsidRPr="009D20EB">
        <w:rPr>
          <w:rFonts w:ascii="Times New Roman" w:hAnsi="Times New Roman" w:cs="Times New Roman"/>
          <w:i/>
          <w:iCs/>
        </w:rPr>
        <w:t xml:space="preserve"> -</w:t>
      </w:r>
      <w:r w:rsidRPr="009D20EB">
        <w:rPr>
          <w:rFonts w:ascii="Times New Roman" w:hAnsi="Times New Roman" w:cs="Times New Roman"/>
        </w:rPr>
        <w:t xml:space="preserve"> skirtas įvertinti ekonominio naudingumo balais tiekėjo pasiūlyto Projekto vadovo, atitinkančio minimalius kvalifikacijos reikalavimus, </w:t>
      </w:r>
      <w:r w:rsidRPr="00417369">
        <w:rPr>
          <w:rFonts w:ascii="Times New Roman" w:hAnsi="Times New Roman" w:cs="Times New Roman"/>
        </w:rPr>
        <w:t>papildomą patirtį</w:t>
      </w:r>
      <w:r w:rsidRPr="009D20EB">
        <w:rPr>
          <w:rFonts w:ascii="Times New Roman" w:hAnsi="Times New Roman" w:cs="Times New Roman"/>
        </w:rPr>
        <w:t xml:space="preserve"> (viršijančią Pirkime nustatytus minimalius kvalifikacijos reikalavimus) paslaugoms atlikti. </w:t>
      </w:r>
      <w:r w:rsidRPr="00417369">
        <w:rPr>
          <w:rFonts w:ascii="Times New Roman" w:hAnsi="Times New Roman" w:cs="Times New Roman"/>
        </w:rPr>
        <w:t>Tiekėjas gali pasiūlyti ne daugiau kaip 1 (vieną) specialistą - Projekto vadovą. Ekonominio naudingumo balais vertinama tik 1 (vieno) siūlomo projekto vadovo, kuris atitinka nurodytus reikalavimus, patirtis:</w:t>
      </w:r>
    </w:p>
    <w:p w14:paraId="35AE3276" w14:textId="77777777" w:rsidR="00B6363E" w:rsidRPr="009D20EB" w:rsidRDefault="00B6363E" w:rsidP="00B6363E">
      <w:pPr>
        <w:pStyle w:val="ListParagraph"/>
        <w:jc w:val="both"/>
        <w:rPr>
          <w:rFonts w:ascii="Times New Roman" w:hAnsi="Times New Roman" w:cs="Times New Roman"/>
          <w:bCs/>
        </w:rPr>
      </w:pPr>
    </w:p>
    <w:p w14:paraId="76D2A1C5" w14:textId="77777777" w:rsidR="00B6363E" w:rsidRPr="009D20EB" w:rsidRDefault="00B6363E" w:rsidP="00B6363E">
      <w:pPr>
        <w:pStyle w:val="ListParagraph"/>
        <w:widowControl w:val="0"/>
        <w:tabs>
          <w:tab w:val="left" w:pos="284"/>
        </w:tabs>
        <w:suppressAutoHyphens/>
        <w:ind w:left="0"/>
        <w:jc w:val="both"/>
        <w:rPr>
          <w:rFonts w:ascii="Times New Roman" w:eastAsia="Calibri" w:hAnsi="Times New Roman" w:cs="Times New Roman"/>
          <w:b/>
          <w:bCs/>
        </w:rPr>
      </w:pPr>
      <w:r>
        <w:rPr>
          <w:rFonts w:ascii="Times New Roman" w:hAnsi="Times New Roman" w:cs="Times New Roman"/>
          <w:bCs/>
        </w:rPr>
        <w:t>2</w:t>
      </w:r>
      <w:r w:rsidRPr="009D20EB">
        <w:rPr>
          <w:rFonts w:ascii="Times New Roman" w:hAnsi="Times New Roman" w:cs="Times New Roman"/>
          <w:bCs/>
        </w:rPr>
        <w:t xml:space="preserve">.1. </w:t>
      </w:r>
      <w:r w:rsidRPr="009D20EB">
        <w:rPr>
          <w:rFonts w:ascii="Times New Roman" w:hAnsi="Times New Roman" w:cs="Times New Roman"/>
        </w:rPr>
        <w:t xml:space="preserve">Vertinama </w:t>
      </w:r>
      <w:r w:rsidRPr="009D20EB">
        <w:rPr>
          <w:rFonts w:ascii="Times New Roman" w:hAnsi="Times New Roman" w:cs="Times New Roman"/>
          <w:b/>
          <w:bCs/>
        </w:rPr>
        <w:t>Projekto vadovo</w:t>
      </w:r>
      <w:r w:rsidRPr="009D20EB">
        <w:rPr>
          <w:rFonts w:ascii="Times New Roman" w:hAnsi="Times New Roman" w:cs="Times New Roman"/>
        </w:rPr>
        <w:t xml:space="preserve"> papildoma patirtis, skaičiuojant jo patirtį suteiktomis teisinėmis paslaugomis lentelėje nurodytose srityse</w:t>
      </w:r>
      <w:r>
        <w:rPr>
          <w:rFonts w:ascii="Times New Roman" w:hAnsi="Times New Roman" w:cs="Times New Roman"/>
        </w:rPr>
        <w:t>;</w:t>
      </w:r>
    </w:p>
    <w:p w14:paraId="0994F8A8" w14:textId="77777777" w:rsidR="00B6363E" w:rsidRPr="009D20EB" w:rsidRDefault="00B6363E" w:rsidP="00B6363E">
      <w:pPr>
        <w:widowControl w:val="0"/>
        <w:tabs>
          <w:tab w:val="left" w:pos="284"/>
        </w:tabs>
        <w:suppressAutoHyphens/>
        <w:jc w:val="both"/>
        <w:rPr>
          <w:rFonts w:ascii="Times New Roman" w:hAnsi="Times New Roman" w:cs="Times New Roman"/>
        </w:rPr>
      </w:pPr>
      <w:r>
        <w:rPr>
          <w:rFonts w:ascii="Times New Roman" w:eastAsia="Calibri" w:hAnsi="Times New Roman" w:cs="Times New Roman"/>
        </w:rPr>
        <w:t>2</w:t>
      </w:r>
      <w:r w:rsidRPr="009D20EB">
        <w:rPr>
          <w:rFonts w:ascii="Times New Roman" w:eastAsia="Calibri" w:hAnsi="Times New Roman" w:cs="Times New Roman"/>
        </w:rPr>
        <w:t>.2. Į skaičiavimo apimtį ne</w:t>
      </w:r>
      <w:r w:rsidRPr="009D20EB">
        <w:rPr>
          <w:rFonts w:ascii="Times New Roman" w:hAnsi="Times New Roman" w:cs="Times New Roman"/>
        </w:rPr>
        <w:t xml:space="preserve">įtraukiami projektai/sutartys, naudojami minimaliai </w:t>
      </w:r>
      <w:r w:rsidRPr="009D20EB">
        <w:rPr>
          <w:rFonts w:ascii="Times New Roman" w:hAnsi="Times New Roman" w:cs="Times New Roman"/>
          <w:b/>
          <w:bCs/>
        </w:rPr>
        <w:t>Projekto vadovo</w:t>
      </w:r>
      <w:r w:rsidRPr="009D20EB">
        <w:rPr>
          <w:rFonts w:ascii="Times New Roman" w:hAnsi="Times New Roman" w:cs="Times New Roman"/>
        </w:rPr>
        <w:t xml:space="preserve"> kvalifikacijai pagrįsti</w:t>
      </w:r>
      <w:r>
        <w:rPr>
          <w:rFonts w:ascii="Times New Roman" w:hAnsi="Times New Roman" w:cs="Times New Roman"/>
        </w:rPr>
        <w:t>;</w:t>
      </w:r>
    </w:p>
    <w:p w14:paraId="331402B3" w14:textId="77777777" w:rsidR="00B6363E" w:rsidRPr="009D20EB" w:rsidRDefault="00B6363E" w:rsidP="00B6363E">
      <w:pPr>
        <w:pStyle w:val="ListParagraph"/>
        <w:widowControl w:val="0"/>
        <w:tabs>
          <w:tab w:val="left" w:pos="284"/>
        </w:tabs>
        <w:suppressAutoHyphens/>
        <w:ind w:left="0"/>
        <w:jc w:val="both"/>
        <w:rPr>
          <w:rFonts w:ascii="Times New Roman" w:hAnsi="Times New Roman" w:cs="Times New Roman"/>
        </w:rPr>
      </w:pPr>
      <w:r>
        <w:rPr>
          <w:rFonts w:ascii="Times New Roman" w:hAnsi="Times New Roman" w:cs="Times New Roman"/>
        </w:rPr>
        <w:t>2</w:t>
      </w:r>
      <w:r w:rsidRPr="009D20EB">
        <w:rPr>
          <w:rFonts w:ascii="Times New Roman" w:hAnsi="Times New Roman" w:cs="Times New Roman"/>
        </w:rPr>
        <w:t xml:space="preserve">.3. Paslaugas teikiančio </w:t>
      </w:r>
      <w:r w:rsidRPr="009D20EB">
        <w:rPr>
          <w:rFonts w:ascii="Times New Roman" w:hAnsi="Times New Roman" w:cs="Times New Roman"/>
          <w:b/>
          <w:bCs/>
        </w:rPr>
        <w:t>Projekto vadovo</w:t>
      </w:r>
      <w:r w:rsidRPr="009D20EB">
        <w:rPr>
          <w:rFonts w:ascii="Times New Roman" w:hAnsi="Times New Roman" w:cs="Times New Roman"/>
        </w:rPr>
        <w:t xml:space="preserve"> patirtis (T</w:t>
      </w:r>
      <w:r w:rsidRPr="009D20EB">
        <w:rPr>
          <w:rFonts w:ascii="Times New Roman" w:hAnsi="Times New Roman" w:cs="Times New Roman"/>
          <w:vertAlign w:val="subscript"/>
        </w:rPr>
        <w:t>1</w:t>
      </w:r>
      <w:r w:rsidRPr="009D20EB">
        <w:rPr>
          <w:rFonts w:ascii="Times New Roman" w:hAnsi="Times New Roman" w:cs="Times New Roman"/>
        </w:rPr>
        <w:t>) ekonominio naudingumo balais apskaičiuojama vadovaujantis balų priskyrimo lentele (skiriami tiesioginiai balai)</w:t>
      </w:r>
      <w:r>
        <w:rPr>
          <w:rFonts w:ascii="Times New Roman" w:hAnsi="Times New Roman" w:cs="Times New Roman"/>
        </w:rPr>
        <w:t>;</w:t>
      </w:r>
    </w:p>
    <w:p w14:paraId="21B85350" w14:textId="77777777" w:rsidR="00B6363E" w:rsidRPr="009D20EB" w:rsidRDefault="00B6363E" w:rsidP="00B6363E">
      <w:pPr>
        <w:pStyle w:val="ListParagraph"/>
        <w:widowControl w:val="0"/>
        <w:tabs>
          <w:tab w:val="left" w:pos="284"/>
        </w:tabs>
        <w:suppressAutoHyphens/>
        <w:ind w:left="0"/>
        <w:jc w:val="both"/>
        <w:rPr>
          <w:rFonts w:ascii="Times New Roman" w:hAnsi="Times New Roman" w:cs="Times New Roman"/>
          <w:b/>
          <w:bCs/>
        </w:rPr>
      </w:pPr>
      <w:r w:rsidRPr="009D20EB">
        <w:rPr>
          <w:rFonts w:ascii="Times New Roman" w:hAnsi="Times New Roman" w:cs="Times New Roman"/>
          <w:b/>
          <w:bCs/>
        </w:rPr>
        <w:t>Pastabos:</w:t>
      </w:r>
    </w:p>
    <w:p w14:paraId="3760E613" w14:textId="77777777" w:rsidR="00B6363E" w:rsidRPr="009D20EB" w:rsidRDefault="00B6363E" w:rsidP="00B6363E">
      <w:pPr>
        <w:pStyle w:val="ListParagraph"/>
        <w:widowControl w:val="0"/>
        <w:tabs>
          <w:tab w:val="left" w:pos="284"/>
        </w:tabs>
        <w:suppressAutoHyphens/>
        <w:ind w:left="0"/>
        <w:jc w:val="both"/>
        <w:rPr>
          <w:rFonts w:ascii="Times New Roman" w:hAnsi="Times New Roman" w:cs="Times New Roman"/>
          <w:i/>
          <w:iCs/>
        </w:rPr>
      </w:pPr>
      <w:r w:rsidRPr="009D20EB">
        <w:rPr>
          <w:rFonts w:ascii="Times New Roman" w:hAnsi="Times New Roman" w:cs="Times New Roman"/>
          <w:i/>
          <w:iCs/>
        </w:rPr>
        <w:t>1) Vertinama Projekto vadovo patirtis įgyta per paskutinius 3 (tris) metus iki pasiūlymų pateikimo termino pabaigos.</w:t>
      </w:r>
      <w:r w:rsidRPr="009D20EB">
        <w:rPr>
          <w:rFonts w:ascii="Times New Roman" w:hAnsi="Times New Roman" w:cs="Times New Roman"/>
        </w:rPr>
        <w:t xml:space="preserve"> </w:t>
      </w:r>
    </w:p>
    <w:p w14:paraId="1B6741B8" w14:textId="77777777" w:rsidR="00B6363E" w:rsidRPr="009D20EB" w:rsidRDefault="00B6363E" w:rsidP="00B6363E">
      <w:pPr>
        <w:pStyle w:val="ListParagraph"/>
        <w:widowControl w:val="0"/>
        <w:tabs>
          <w:tab w:val="left" w:pos="284"/>
        </w:tabs>
        <w:suppressAutoHyphens/>
        <w:ind w:left="0"/>
        <w:jc w:val="both"/>
        <w:rPr>
          <w:rFonts w:ascii="Times New Roman" w:hAnsi="Times New Roman" w:cs="Times New Roman"/>
          <w:i/>
          <w:iCs/>
        </w:rPr>
      </w:pPr>
      <w:r w:rsidRPr="009D20EB">
        <w:rPr>
          <w:rFonts w:ascii="Times New Roman" w:hAnsi="Times New Roman" w:cs="Times New Roman"/>
          <w:i/>
          <w:iCs/>
        </w:rPr>
        <w:t xml:space="preserve">2) Vertinama tik papildoma </w:t>
      </w:r>
      <w:r w:rsidRPr="009D20EB">
        <w:rPr>
          <w:rFonts w:ascii="Times New Roman" w:hAnsi="Times New Roman" w:cs="Times New Roman"/>
          <w:b/>
          <w:bCs/>
          <w:i/>
          <w:iCs/>
        </w:rPr>
        <w:t>Projekto vadovo</w:t>
      </w:r>
      <w:r w:rsidRPr="009D20EB">
        <w:rPr>
          <w:rFonts w:ascii="Times New Roman" w:hAnsi="Times New Roman" w:cs="Times New Roman"/>
          <w:i/>
          <w:iCs/>
        </w:rPr>
        <w:t xml:space="preserve"> patirtis, kuria tiekėjas nesiremia įrodinėdamas atitiktį kvalifikacijos reikalavimams.</w:t>
      </w:r>
    </w:p>
    <w:p w14:paraId="6350E903" w14:textId="77777777" w:rsidR="00B6363E" w:rsidRPr="009D20EB" w:rsidRDefault="00B6363E" w:rsidP="00B6363E">
      <w:pPr>
        <w:pStyle w:val="ListParagraph"/>
        <w:widowControl w:val="0"/>
        <w:tabs>
          <w:tab w:val="left" w:pos="284"/>
        </w:tabs>
        <w:suppressAutoHyphens/>
        <w:ind w:left="0"/>
        <w:jc w:val="both"/>
        <w:rPr>
          <w:rFonts w:ascii="Times New Roman" w:hAnsi="Times New Roman" w:cs="Times New Roman"/>
          <w:i/>
          <w:iCs/>
        </w:rPr>
      </w:pPr>
      <w:r w:rsidRPr="009D20EB">
        <w:rPr>
          <w:rFonts w:ascii="Times New Roman" w:hAnsi="Times New Roman" w:cs="Times New Roman"/>
          <w:i/>
          <w:iCs/>
        </w:rPr>
        <w:t xml:space="preserve">3)  </w:t>
      </w:r>
      <w:r w:rsidRPr="009D20EB">
        <w:rPr>
          <w:rFonts w:ascii="Times New Roman" w:hAnsi="Times New Roman" w:cs="Times New Roman"/>
          <w:b/>
          <w:bCs/>
          <w:i/>
          <w:iCs/>
        </w:rPr>
        <w:t>Projekto vadovas</w:t>
      </w:r>
      <w:r w:rsidRPr="009D20EB">
        <w:rPr>
          <w:rFonts w:ascii="Times New Roman" w:hAnsi="Times New Roman" w:cs="Times New Roman"/>
          <w:i/>
          <w:iCs/>
        </w:rPr>
        <w:t xml:space="preserve"> turi būti tas pats asmuo, kurį tiekėjas turi (ar pasitelks) įrodinėdamas atitiktį kvalifikacijos reikalavimui.</w:t>
      </w:r>
    </w:p>
    <w:p w14:paraId="794001F2" w14:textId="695A0762" w:rsidR="00B6363E" w:rsidRPr="009D20EB" w:rsidRDefault="00B6363E" w:rsidP="5D750DB3">
      <w:pPr>
        <w:pStyle w:val="ListParagraph"/>
        <w:widowControl w:val="0"/>
        <w:tabs>
          <w:tab w:val="left" w:pos="284"/>
        </w:tabs>
        <w:suppressAutoHyphens/>
        <w:ind w:left="0"/>
        <w:jc w:val="both"/>
        <w:rPr>
          <w:rFonts w:ascii="Times New Roman" w:hAnsi="Times New Roman" w:cs="Times New Roman"/>
          <w:i/>
          <w:iCs/>
        </w:rPr>
      </w:pPr>
      <w:r w:rsidRPr="5D750DB3">
        <w:rPr>
          <w:rFonts w:ascii="Times New Roman" w:hAnsi="Times New Roman" w:cs="Times New Roman"/>
          <w:i/>
          <w:iCs/>
        </w:rPr>
        <w:t>4) Paslaugos laikomos suteiktomis, jei jos buvo perduotos ir faktiškai priimtos paslaugų gavėjo (užsakovo).</w:t>
      </w:r>
    </w:p>
    <w:p w14:paraId="27978B9D" w14:textId="77777777" w:rsidR="00B6363E" w:rsidRPr="009D20EB" w:rsidRDefault="00B6363E" w:rsidP="00B6363E">
      <w:pPr>
        <w:pStyle w:val="ListParagraph"/>
        <w:widowControl w:val="0"/>
        <w:tabs>
          <w:tab w:val="left" w:pos="284"/>
        </w:tabs>
        <w:suppressAutoHyphens/>
        <w:jc w:val="both"/>
        <w:rPr>
          <w:rFonts w:ascii="Times New Roman" w:hAnsi="Times New Roman" w:cs="Times New Roman"/>
        </w:rPr>
      </w:pPr>
    </w:p>
    <w:p w14:paraId="7BD3D2AF" w14:textId="635B12D8" w:rsidR="00B6363E" w:rsidRPr="009D20EB" w:rsidRDefault="00B6363E" w:rsidP="00B6363E">
      <w:pPr>
        <w:pStyle w:val="ListParagraph"/>
        <w:widowControl w:val="0"/>
        <w:tabs>
          <w:tab w:val="left" w:pos="284"/>
        </w:tabs>
        <w:suppressAutoHyphens/>
        <w:ind w:left="0"/>
        <w:jc w:val="both"/>
        <w:rPr>
          <w:rFonts w:ascii="Times New Roman" w:hAnsi="Times New Roman" w:cs="Times New Roman"/>
        </w:rPr>
      </w:pPr>
      <w:r>
        <w:rPr>
          <w:rFonts w:ascii="Times New Roman" w:hAnsi="Times New Roman" w:cs="Times New Roman"/>
        </w:rPr>
        <w:t>2</w:t>
      </w:r>
      <w:r w:rsidRPr="009D20EB">
        <w:rPr>
          <w:rFonts w:ascii="Times New Roman" w:hAnsi="Times New Roman" w:cs="Times New Roman"/>
        </w:rPr>
        <w:t xml:space="preserve">.4. PS, siekdamas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w:t>
      </w:r>
      <w:r w:rsidR="00A656F4">
        <w:rPr>
          <w:rFonts w:ascii="Times New Roman" w:hAnsi="Times New Roman" w:cs="Times New Roman"/>
        </w:rPr>
        <w:t>projekto vadovas</w:t>
      </w:r>
      <w:r w:rsidR="00A656F4" w:rsidRPr="009D20EB">
        <w:rPr>
          <w:rFonts w:ascii="Times New Roman" w:hAnsi="Times New Roman" w:cs="Times New Roman"/>
        </w:rPr>
        <w:t xml:space="preserve"> </w:t>
      </w:r>
      <w:r w:rsidRPr="009D20EB">
        <w:rPr>
          <w:rFonts w:ascii="Times New Roman" w:hAnsi="Times New Roman" w:cs="Times New Roman"/>
        </w:rPr>
        <w:t>dalyvavo nurodytoje sutartyje/ projekte teikiant nurodytas paslaugas/rengiant dokumentus ir kad nurodytos paslaugos buvo suteiktos tinkamai, taip pat gali žodžiu ar raštu tikrinti šią informaciją tiesiogiai pas sąraše nurodytus užsakovus.</w:t>
      </w:r>
    </w:p>
    <w:p w14:paraId="08467CD0" w14:textId="77777777" w:rsidR="00B6363E" w:rsidRDefault="00B6363E" w:rsidP="00B6363E">
      <w:pPr>
        <w:pStyle w:val="ListParagraph"/>
        <w:jc w:val="both"/>
        <w:rPr>
          <w:rFonts w:ascii="Times New Roman" w:hAnsi="Times New Roman" w:cs="Times New Roman"/>
        </w:rPr>
      </w:pPr>
    </w:p>
    <w:p w14:paraId="132EE725" w14:textId="77777777" w:rsidR="00B6363E" w:rsidRPr="009D20EB" w:rsidRDefault="00B6363E" w:rsidP="00B6363E">
      <w:pPr>
        <w:pStyle w:val="ListParagraph"/>
        <w:jc w:val="both"/>
        <w:rPr>
          <w:rFonts w:ascii="Times New Roman" w:hAnsi="Times New Roman" w:cs="Times New Roman"/>
        </w:rPr>
      </w:pPr>
    </w:p>
    <w:p w14:paraId="09663709" w14:textId="77777777" w:rsidR="00B6363E" w:rsidRPr="00444E03" w:rsidRDefault="00B6363E" w:rsidP="00B6363E">
      <w:pPr>
        <w:pStyle w:val="ListParagraph"/>
        <w:widowControl w:val="0"/>
        <w:tabs>
          <w:tab w:val="left" w:pos="284"/>
        </w:tabs>
        <w:suppressAutoHyphens/>
        <w:spacing w:after="0" w:line="240" w:lineRule="auto"/>
        <w:ind w:left="0"/>
        <w:jc w:val="both"/>
        <w:rPr>
          <w:rFonts w:ascii="Times New Roman" w:hAnsi="Times New Roman" w:cs="Times New Roman"/>
        </w:rPr>
      </w:pPr>
      <w:r>
        <w:rPr>
          <w:rFonts w:ascii="Times New Roman" w:hAnsi="Times New Roman" w:cs="Times New Roman"/>
          <w:b/>
          <w:bCs/>
        </w:rPr>
        <w:t xml:space="preserve">3. </w:t>
      </w:r>
      <w:r w:rsidRPr="0074517E">
        <w:rPr>
          <w:rFonts w:ascii="Times New Roman" w:hAnsi="Times New Roman" w:cs="Times New Roman"/>
          <w:b/>
          <w:bCs/>
        </w:rPr>
        <w:t xml:space="preserve">Trečiasis kriterijus – </w:t>
      </w:r>
      <w:r w:rsidRPr="00444E03">
        <w:rPr>
          <w:rFonts w:ascii="Times New Roman" w:hAnsi="Times New Roman" w:cs="Times New Roman"/>
          <w:b/>
          <w:bCs/>
        </w:rPr>
        <w:t>Eksperto (-ų) patirtis (T</w:t>
      </w:r>
      <w:r w:rsidRPr="00444E03">
        <w:rPr>
          <w:rFonts w:ascii="Times New Roman" w:hAnsi="Times New Roman" w:cs="Times New Roman"/>
          <w:b/>
          <w:bCs/>
          <w:vertAlign w:val="subscript"/>
        </w:rPr>
        <w:t>2</w:t>
      </w:r>
      <w:r w:rsidRPr="00444E03">
        <w:rPr>
          <w:rFonts w:ascii="Times New Roman" w:hAnsi="Times New Roman" w:cs="Times New Roman"/>
          <w:b/>
          <w:bCs/>
        </w:rPr>
        <w:t>)</w:t>
      </w:r>
      <w:r w:rsidRPr="00444E03">
        <w:rPr>
          <w:rFonts w:ascii="Times New Roman" w:hAnsi="Times New Roman" w:cs="Times New Roman"/>
          <w:i/>
          <w:iCs/>
        </w:rPr>
        <w:t xml:space="preserve"> -</w:t>
      </w:r>
      <w:r w:rsidRPr="00444E03">
        <w:rPr>
          <w:rFonts w:ascii="Times New Roman" w:hAnsi="Times New Roman" w:cs="Times New Roman"/>
        </w:rPr>
        <w:t xml:space="preserve"> skirtas įvertinti ekonominio naudingumo balais tiekėjo pasiūlyto (-ų) </w:t>
      </w:r>
      <w:r w:rsidRPr="00444E03">
        <w:rPr>
          <w:rFonts w:ascii="Times New Roman" w:hAnsi="Times New Roman" w:cs="Times New Roman"/>
          <w:b/>
          <w:bCs/>
        </w:rPr>
        <w:t>Eksperto (-ų)</w:t>
      </w:r>
      <w:r w:rsidRPr="00444E03">
        <w:rPr>
          <w:rFonts w:ascii="Times New Roman" w:hAnsi="Times New Roman" w:cs="Times New Roman"/>
        </w:rPr>
        <w:t>, atitinkančio (-</w:t>
      </w:r>
      <w:proofErr w:type="spellStart"/>
      <w:r w:rsidRPr="00444E03">
        <w:rPr>
          <w:rFonts w:ascii="Times New Roman" w:hAnsi="Times New Roman" w:cs="Times New Roman"/>
        </w:rPr>
        <w:t>ių</w:t>
      </w:r>
      <w:proofErr w:type="spellEnd"/>
      <w:r w:rsidRPr="00444E03">
        <w:rPr>
          <w:rFonts w:ascii="Times New Roman" w:hAnsi="Times New Roman" w:cs="Times New Roman"/>
        </w:rPr>
        <w:t>) minimalius kvalifikacijos reikalavimus, papildomą</w:t>
      </w:r>
      <w:r w:rsidRPr="00444E03">
        <w:rPr>
          <w:rFonts w:ascii="Times New Roman" w:hAnsi="Times New Roman" w:cs="Times New Roman"/>
          <w:b/>
          <w:bCs/>
        </w:rPr>
        <w:t xml:space="preserve"> </w:t>
      </w:r>
      <w:r w:rsidRPr="00444E03">
        <w:rPr>
          <w:rFonts w:ascii="Times New Roman" w:hAnsi="Times New Roman" w:cs="Times New Roman"/>
        </w:rPr>
        <w:t>patirtį (viršijančią Pirkime nustatytus minimalius kvalifikacijos reikalavimus) paslaugoms teikti.</w:t>
      </w:r>
      <w:r w:rsidRPr="00444E03">
        <w:rPr>
          <w:rFonts w:ascii="Times New Roman" w:hAnsi="Times New Roman" w:cs="Times New Roman"/>
          <w:b/>
          <w:bCs/>
        </w:rPr>
        <w:t xml:space="preserve"> </w:t>
      </w:r>
      <w:r w:rsidRPr="00444E03">
        <w:rPr>
          <w:rFonts w:ascii="Times New Roman" w:hAnsi="Times New Roman" w:cs="Times New Roman"/>
        </w:rPr>
        <w:t>Tiekėjas gali pasiūlyti ne daugiau kaip 3 (tris) ekspertus. Ekonominio naudingumo balais vertinama 3 siūlomų ekspertų, kurie atitinka nurodytus reikalavimus, patirtis:</w:t>
      </w:r>
    </w:p>
    <w:p w14:paraId="3159F76A" w14:textId="77777777" w:rsidR="00B6363E" w:rsidRPr="00444E03" w:rsidRDefault="00B6363E" w:rsidP="00B6363E">
      <w:pPr>
        <w:pStyle w:val="ListParagraph"/>
        <w:widowControl w:val="0"/>
        <w:tabs>
          <w:tab w:val="left" w:pos="284"/>
        </w:tabs>
        <w:suppressAutoHyphens/>
        <w:ind w:left="0"/>
        <w:rPr>
          <w:rFonts w:ascii="Times New Roman" w:hAnsi="Times New Roman" w:cs="Times New Roman"/>
        </w:rPr>
      </w:pPr>
      <w:r w:rsidRPr="00444E03">
        <w:rPr>
          <w:rFonts w:ascii="Times New Roman" w:hAnsi="Times New Roman" w:cs="Times New Roman"/>
        </w:rPr>
        <w:t>3.1. Vertinama Eksperto (-ų) papildoma patirtis, skaičiuojant Eksperto (-ų) patirtį suteiktomis teisinėmis paslaugomis nurodytose srityse;</w:t>
      </w:r>
    </w:p>
    <w:p w14:paraId="63755840" w14:textId="77777777" w:rsidR="00B6363E" w:rsidRPr="00444E03" w:rsidRDefault="00B6363E" w:rsidP="00B6363E">
      <w:pPr>
        <w:pStyle w:val="ListParagraph"/>
        <w:widowControl w:val="0"/>
        <w:tabs>
          <w:tab w:val="left" w:pos="284"/>
        </w:tabs>
        <w:suppressAutoHyphens/>
        <w:ind w:left="0"/>
        <w:rPr>
          <w:rFonts w:ascii="Times New Roman" w:hAnsi="Times New Roman" w:cs="Times New Roman"/>
        </w:rPr>
      </w:pPr>
      <w:r w:rsidRPr="00444E03">
        <w:rPr>
          <w:rFonts w:ascii="Times New Roman" w:hAnsi="Times New Roman" w:cs="Times New Roman"/>
        </w:rPr>
        <w:t xml:space="preserve">3.2. </w:t>
      </w:r>
      <w:r w:rsidRPr="00444E03">
        <w:rPr>
          <w:rFonts w:ascii="Times New Roman" w:eastAsia="Calibri" w:hAnsi="Times New Roman" w:cs="Times New Roman"/>
        </w:rPr>
        <w:t>Į skaičiavimo apimtį neį</w:t>
      </w:r>
      <w:r w:rsidRPr="00444E03">
        <w:rPr>
          <w:rFonts w:ascii="Times New Roman" w:hAnsi="Times New Roman" w:cs="Times New Roman"/>
        </w:rPr>
        <w:t>traukiami projektai/sutartys, naudojami minimaliai Eksperto (-ų) kvalifikacijai pagrįsti;</w:t>
      </w:r>
    </w:p>
    <w:p w14:paraId="27C778AD" w14:textId="77777777" w:rsidR="00B6363E" w:rsidRPr="00444E03" w:rsidRDefault="00B6363E" w:rsidP="00B6363E">
      <w:pPr>
        <w:pStyle w:val="ListParagraph"/>
        <w:widowControl w:val="0"/>
        <w:tabs>
          <w:tab w:val="left" w:pos="284"/>
        </w:tabs>
        <w:suppressAutoHyphens/>
        <w:ind w:left="0"/>
        <w:jc w:val="both"/>
        <w:rPr>
          <w:rFonts w:ascii="Times New Roman" w:hAnsi="Times New Roman" w:cs="Times New Roman"/>
        </w:rPr>
      </w:pPr>
      <w:r w:rsidRPr="00444E03">
        <w:rPr>
          <w:rFonts w:ascii="Times New Roman" w:hAnsi="Times New Roman" w:cs="Times New Roman"/>
        </w:rPr>
        <w:t>3.2. Paslaugas teikiančio Eksperto (-ų) patirtis (T</w:t>
      </w:r>
      <w:r w:rsidRPr="00444E03">
        <w:rPr>
          <w:rFonts w:ascii="Times New Roman" w:hAnsi="Times New Roman" w:cs="Times New Roman"/>
          <w:vertAlign w:val="subscript"/>
        </w:rPr>
        <w:t>2</w:t>
      </w:r>
      <w:r w:rsidRPr="00444E03">
        <w:rPr>
          <w:rFonts w:ascii="Times New Roman" w:hAnsi="Times New Roman" w:cs="Times New Roman"/>
        </w:rPr>
        <w:t>) ekonominio naudingumo balais apskaičiuojama vadovaujantis balų priskyrimo lentele (skiriami tiesioginiai balai);</w:t>
      </w:r>
    </w:p>
    <w:p w14:paraId="2A6D4E21" w14:textId="77777777" w:rsidR="00B6363E" w:rsidRPr="00444E03" w:rsidRDefault="00B6363E" w:rsidP="00B6363E">
      <w:pPr>
        <w:pStyle w:val="ListParagraph"/>
        <w:widowControl w:val="0"/>
        <w:tabs>
          <w:tab w:val="left" w:pos="284"/>
        </w:tabs>
        <w:suppressAutoHyphens/>
        <w:ind w:left="0"/>
        <w:jc w:val="both"/>
        <w:rPr>
          <w:rFonts w:ascii="Times New Roman" w:hAnsi="Times New Roman" w:cs="Times New Roman"/>
          <w:b/>
          <w:bCs/>
        </w:rPr>
      </w:pPr>
      <w:r w:rsidRPr="00444E03">
        <w:rPr>
          <w:rFonts w:ascii="Times New Roman" w:hAnsi="Times New Roman" w:cs="Times New Roman"/>
          <w:b/>
          <w:bCs/>
        </w:rPr>
        <w:t>Pastabos:</w:t>
      </w:r>
    </w:p>
    <w:p w14:paraId="3E5B1431" w14:textId="77777777" w:rsidR="00B6363E" w:rsidRPr="00444E03" w:rsidRDefault="00B6363E" w:rsidP="00B6363E">
      <w:pPr>
        <w:pStyle w:val="ListParagraph"/>
        <w:widowControl w:val="0"/>
        <w:tabs>
          <w:tab w:val="left" w:pos="284"/>
        </w:tabs>
        <w:suppressAutoHyphens/>
        <w:ind w:left="0"/>
        <w:jc w:val="both"/>
        <w:rPr>
          <w:rFonts w:ascii="Times New Roman" w:hAnsi="Times New Roman" w:cs="Times New Roman"/>
          <w:i/>
          <w:iCs/>
        </w:rPr>
      </w:pPr>
      <w:r w:rsidRPr="00444E03">
        <w:rPr>
          <w:rFonts w:ascii="Times New Roman" w:hAnsi="Times New Roman" w:cs="Times New Roman"/>
          <w:i/>
          <w:iCs/>
        </w:rPr>
        <w:t>1) Vertinama eksperto (-ų) patirtis įgyta per paskutinius 3 (tris) metus iki pasiūlymų pateikimo termino pabaigos;</w:t>
      </w:r>
    </w:p>
    <w:p w14:paraId="47226B3A" w14:textId="77777777" w:rsidR="00B6363E" w:rsidRPr="00444E03" w:rsidRDefault="00B6363E" w:rsidP="00B6363E">
      <w:pPr>
        <w:pStyle w:val="ListParagraph"/>
        <w:widowControl w:val="0"/>
        <w:tabs>
          <w:tab w:val="left" w:pos="284"/>
        </w:tabs>
        <w:suppressAutoHyphens/>
        <w:ind w:left="0"/>
        <w:jc w:val="both"/>
        <w:rPr>
          <w:rFonts w:ascii="Times New Roman" w:hAnsi="Times New Roman" w:cs="Times New Roman"/>
          <w:i/>
          <w:iCs/>
        </w:rPr>
      </w:pPr>
      <w:r w:rsidRPr="00444E03">
        <w:rPr>
          <w:rFonts w:ascii="Times New Roman" w:hAnsi="Times New Roman" w:cs="Times New Roman"/>
          <w:i/>
          <w:iCs/>
        </w:rPr>
        <w:t>2) Vertinama tik papildoma eksperto (-ų) patirtis, kuria tiekėjas nesiremia įrodinėdamas atitiktį kvalifikacijos reikalavimams;</w:t>
      </w:r>
    </w:p>
    <w:p w14:paraId="0E78583B" w14:textId="77777777" w:rsidR="00B6363E" w:rsidRPr="0074517E" w:rsidRDefault="00B6363E" w:rsidP="00B6363E">
      <w:pPr>
        <w:pStyle w:val="ListParagraph"/>
        <w:widowControl w:val="0"/>
        <w:tabs>
          <w:tab w:val="left" w:pos="284"/>
        </w:tabs>
        <w:suppressAutoHyphens/>
        <w:ind w:left="0"/>
        <w:jc w:val="both"/>
        <w:rPr>
          <w:rFonts w:ascii="Times New Roman" w:hAnsi="Times New Roman" w:cs="Times New Roman"/>
          <w:i/>
          <w:iCs/>
        </w:rPr>
      </w:pPr>
      <w:r w:rsidRPr="00444E03">
        <w:rPr>
          <w:rFonts w:ascii="Times New Roman" w:hAnsi="Times New Roman" w:cs="Times New Roman"/>
          <w:i/>
          <w:iCs/>
        </w:rPr>
        <w:t>3)  Ekspertas (-ai) turi būti tas pats asmuo(asmenys), kurį (-</w:t>
      </w:r>
      <w:proofErr w:type="spellStart"/>
      <w:r w:rsidRPr="00444E03">
        <w:rPr>
          <w:rFonts w:ascii="Times New Roman" w:hAnsi="Times New Roman" w:cs="Times New Roman"/>
          <w:i/>
          <w:iCs/>
        </w:rPr>
        <w:t>iuos</w:t>
      </w:r>
      <w:proofErr w:type="spellEnd"/>
      <w:r w:rsidRPr="00444E03">
        <w:rPr>
          <w:rFonts w:ascii="Times New Roman" w:hAnsi="Times New Roman" w:cs="Times New Roman"/>
          <w:i/>
          <w:iCs/>
        </w:rPr>
        <w:t>) tiekėjas turi (ar pasitelks) įrodinėdamas atitiktį kvalifikacijos reikalavimui;</w:t>
      </w:r>
    </w:p>
    <w:p w14:paraId="39DD7FD7" w14:textId="77777777" w:rsidR="00B6363E" w:rsidRPr="0074517E" w:rsidRDefault="00B6363E" w:rsidP="00B6363E">
      <w:pPr>
        <w:pStyle w:val="ListParagraph"/>
        <w:widowControl w:val="0"/>
        <w:tabs>
          <w:tab w:val="left" w:pos="284"/>
        </w:tabs>
        <w:suppressAutoHyphens/>
        <w:ind w:left="0"/>
        <w:jc w:val="both"/>
        <w:rPr>
          <w:rFonts w:ascii="Times New Roman" w:hAnsi="Times New Roman" w:cs="Times New Roman"/>
          <w:i/>
          <w:iCs/>
        </w:rPr>
      </w:pPr>
      <w:r w:rsidRPr="0074517E">
        <w:rPr>
          <w:rFonts w:ascii="Times New Roman" w:hAnsi="Times New Roman" w:cs="Times New Roman"/>
          <w:i/>
          <w:iCs/>
        </w:rPr>
        <w:t>4) Paslaugos laikomos suteiktomis, jei jos buvo perduotos ir faktiškai priimtos paslaugų gavėjo (užsakovo)</w:t>
      </w:r>
      <w:r>
        <w:rPr>
          <w:rFonts w:ascii="Times New Roman" w:hAnsi="Times New Roman" w:cs="Times New Roman"/>
          <w:i/>
          <w:iCs/>
        </w:rPr>
        <w:t>;</w:t>
      </w:r>
    </w:p>
    <w:p w14:paraId="017E1B9F" w14:textId="77777777" w:rsidR="00B6363E" w:rsidRPr="0074517E" w:rsidRDefault="00B6363E" w:rsidP="00B6363E">
      <w:pPr>
        <w:pStyle w:val="ListParagraph"/>
        <w:widowControl w:val="0"/>
        <w:tabs>
          <w:tab w:val="left" w:pos="284"/>
        </w:tabs>
        <w:suppressAutoHyphens/>
        <w:ind w:left="0"/>
        <w:jc w:val="both"/>
        <w:rPr>
          <w:rFonts w:ascii="Times New Roman" w:hAnsi="Times New Roman" w:cs="Times New Roman"/>
          <w:i/>
          <w:iCs/>
        </w:rPr>
      </w:pPr>
      <w:r w:rsidRPr="0074517E">
        <w:rPr>
          <w:rFonts w:ascii="Times New Roman" w:hAnsi="Times New Roman" w:cs="Times New Roman"/>
          <w:i/>
          <w:iCs/>
        </w:rPr>
        <w:t>5) Papildomi balai už nurodytus maksimalius balus, nebus skiriami</w:t>
      </w:r>
      <w:r>
        <w:rPr>
          <w:rFonts w:ascii="Times New Roman" w:hAnsi="Times New Roman" w:cs="Times New Roman"/>
          <w:i/>
          <w:iCs/>
        </w:rPr>
        <w:t>;</w:t>
      </w:r>
    </w:p>
    <w:p w14:paraId="5DF6654C" w14:textId="77777777" w:rsidR="00B6363E" w:rsidRPr="0074517E" w:rsidRDefault="00B6363E" w:rsidP="00B6363E">
      <w:pPr>
        <w:pStyle w:val="ListParagraph"/>
        <w:widowControl w:val="0"/>
        <w:tabs>
          <w:tab w:val="left" w:pos="284"/>
        </w:tabs>
        <w:suppressAutoHyphens/>
        <w:jc w:val="both"/>
        <w:rPr>
          <w:rFonts w:ascii="Times New Roman" w:hAnsi="Times New Roman" w:cs="Times New Roman"/>
        </w:rPr>
      </w:pPr>
    </w:p>
    <w:p w14:paraId="5098F9D7" w14:textId="3E260BF1" w:rsidR="00B6363E" w:rsidRDefault="00B6363E" w:rsidP="00B6363E">
      <w:pPr>
        <w:pStyle w:val="ListParagraph"/>
        <w:widowControl w:val="0"/>
        <w:tabs>
          <w:tab w:val="left" w:pos="284"/>
        </w:tabs>
        <w:suppressAutoHyphens/>
        <w:ind w:left="0"/>
        <w:jc w:val="both"/>
        <w:rPr>
          <w:rFonts w:ascii="Times New Roman" w:hAnsi="Times New Roman" w:cs="Times New Roman"/>
        </w:rPr>
      </w:pPr>
      <w:r>
        <w:rPr>
          <w:rFonts w:ascii="Times New Roman" w:hAnsi="Times New Roman" w:cs="Times New Roman"/>
        </w:rPr>
        <w:t>3</w:t>
      </w:r>
      <w:r w:rsidRPr="0074517E">
        <w:rPr>
          <w:rFonts w:ascii="Times New Roman" w:hAnsi="Times New Roman" w:cs="Times New Roman"/>
        </w:rPr>
        <w:t>.</w:t>
      </w:r>
      <w:r>
        <w:rPr>
          <w:rFonts w:ascii="Times New Roman" w:hAnsi="Times New Roman" w:cs="Times New Roman"/>
        </w:rPr>
        <w:t>3</w:t>
      </w:r>
      <w:r w:rsidRPr="0074517E">
        <w:rPr>
          <w:rFonts w:ascii="Times New Roman" w:hAnsi="Times New Roman" w:cs="Times New Roman"/>
        </w:rPr>
        <w:t>. P</w:t>
      </w:r>
      <w:r w:rsidR="004D7B31">
        <w:rPr>
          <w:rFonts w:ascii="Times New Roman" w:hAnsi="Times New Roman" w:cs="Times New Roman"/>
        </w:rPr>
        <w:t>erkantysis subjektas</w:t>
      </w:r>
      <w:r w:rsidRPr="0074517E">
        <w:rPr>
          <w:rFonts w:ascii="Times New Roman" w:hAnsi="Times New Roman" w:cs="Times New Roman"/>
        </w:rPr>
        <w:t>, siekdama</w:t>
      </w:r>
      <w:r>
        <w:rPr>
          <w:rFonts w:ascii="Times New Roman" w:hAnsi="Times New Roman" w:cs="Times New Roman"/>
        </w:rPr>
        <w:t>s</w:t>
      </w:r>
      <w:r w:rsidRPr="0074517E">
        <w:rPr>
          <w:rFonts w:ascii="Times New Roman" w:hAnsi="Times New Roman" w:cs="Times New Roman"/>
        </w:rPr>
        <w:t xml:space="preserve">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ekspertas dalyvavo nurodytoje sutartyje/ projekte teikiant nurodytas paslaugas/rengiant dokumentus ir kad nurodytos paslaugos buvo suteiktos tinkamai, taip pat gali žodžiu ar raštu tikrinti šią informaciją tiesiogiai pas sąraše nurodytus užsakovus.</w:t>
      </w:r>
    </w:p>
    <w:p w14:paraId="17B57B42" w14:textId="77777777" w:rsidR="00B6363E" w:rsidRDefault="00B6363E" w:rsidP="00B6363E">
      <w:pPr>
        <w:pStyle w:val="ListParagraph"/>
        <w:widowControl w:val="0"/>
        <w:tabs>
          <w:tab w:val="left" w:pos="284"/>
        </w:tabs>
        <w:suppressAutoHyphens/>
        <w:ind w:left="0"/>
        <w:jc w:val="both"/>
        <w:rPr>
          <w:rFonts w:ascii="Times New Roman" w:hAnsi="Times New Roman" w:cs="Times New Roman"/>
        </w:rPr>
      </w:pPr>
    </w:p>
    <w:p w14:paraId="284657C3" w14:textId="77777777" w:rsidR="00B6363E" w:rsidRPr="0074517E" w:rsidRDefault="00B6363E" w:rsidP="00B6363E">
      <w:pPr>
        <w:pStyle w:val="ListParagraph"/>
        <w:widowControl w:val="0"/>
        <w:pBdr>
          <w:bottom w:val="single" w:sz="2" w:space="1" w:color="auto"/>
        </w:pBdr>
        <w:tabs>
          <w:tab w:val="left" w:pos="284"/>
        </w:tabs>
        <w:suppressAutoHyphens/>
        <w:ind w:left="0"/>
        <w:jc w:val="both"/>
        <w:rPr>
          <w:rFonts w:ascii="Times New Roman" w:hAnsi="Times New Roman" w:cs="Times New Roman"/>
        </w:rPr>
      </w:pPr>
    </w:p>
    <w:p w14:paraId="36968FFB" w14:textId="77777777" w:rsidR="008D59A3" w:rsidRPr="00FC555B" w:rsidRDefault="008D59A3" w:rsidP="007802EA"/>
    <w:p w14:paraId="1609A3C7" w14:textId="77777777" w:rsidR="00FC555B" w:rsidRPr="00FC555B" w:rsidRDefault="00FC555B" w:rsidP="00FC555B">
      <w:r w:rsidRPr="00FC555B">
        <w:t> </w:t>
      </w:r>
    </w:p>
    <w:p w14:paraId="43DBA8A3" w14:textId="50C1FEB3" w:rsidR="00FC555B" w:rsidRDefault="00FC555B" w:rsidP="00D250E6"/>
    <w:sectPr w:rsidR="00FC555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CD2B42"/>
    <w:multiLevelType w:val="hybridMultilevel"/>
    <w:tmpl w:val="CD945D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0A70A4"/>
    <w:multiLevelType w:val="multilevel"/>
    <w:tmpl w:val="13A2A7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2B6A8D"/>
    <w:multiLevelType w:val="multilevel"/>
    <w:tmpl w:val="FB382C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7925B5"/>
    <w:multiLevelType w:val="multilevel"/>
    <w:tmpl w:val="90A236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F63280"/>
    <w:multiLevelType w:val="multilevel"/>
    <w:tmpl w:val="3AF412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975A04"/>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F1643F8"/>
    <w:multiLevelType w:val="multilevel"/>
    <w:tmpl w:val="8670DC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D90936"/>
    <w:multiLevelType w:val="multilevel"/>
    <w:tmpl w:val="FA38C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8549EB"/>
    <w:multiLevelType w:val="multilevel"/>
    <w:tmpl w:val="1E4242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7F1FD9"/>
    <w:multiLevelType w:val="hybridMultilevel"/>
    <w:tmpl w:val="A7340E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2B29FD"/>
    <w:multiLevelType w:val="multilevel"/>
    <w:tmpl w:val="38C2C08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90885696">
    <w:abstractNumId w:val="8"/>
  </w:num>
  <w:num w:numId="2" w16cid:durableId="1073503985">
    <w:abstractNumId w:val="4"/>
  </w:num>
  <w:num w:numId="3" w16cid:durableId="78525104">
    <w:abstractNumId w:val="7"/>
  </w:num>
  <w:num w:numId="4" w16cid:durableId="1716468410">
    <w:abstractNumId w:val="9"/>
  </w:num>
  <w:num w:numId="5" w16cid:durableId="947590874">
    <w:abstractNumId w:val="2"/>
  </w:num>
  <w:num w:numId="6" w16cid:durableId="1549025926">
    <w:abstractNumId w:val="5"/>
  </w:num>
  <w:num w:numId="7" w16cid:durableId="351885690">
    <w:abstractNumId w:val="1"/>
  </w:num>
  <w:num w:numId="8" w16cid:durableId="1255017712">
    <w:abstractNumId w:val="11"/>
  </w:num>
  <w:num w:numId="9" w16cid:durableId="487281943">
    <w:abstractNumId w:val="0"/>
  </w:num>
  <w:num w:numId="10" w16cid:durableId="1821261753">
    <w:abstractNumId w:val="10"/>
  </w:num>
  <w:num w:numId="11" w16cid:durableId="555507210">
    <w:abstractNumId w:val="3"/>
  </w:num>
  <w:num w:numId="12" w16cid:durableId="13828215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44"/>
    <w:rsid w:val="00003672"/>
    <w:rsid w:val="00013349"/>
    <w:rsid w:val="00017D0C"/>
    <w:rsid w:val="00046BED"/>
    <w:rsid w:val="0005425B"/>
    <w:rsid w:val="000553AE"/>
    <w:rsid w:val="00056266"/>
    <w:rsid w:val="0008131D"/>
    <w:rsid w:val="0008619A"/>
    <w:rsid w:val="00093AF4"/>
    <w:rsid w:val="000969DE"/>
    <w:rsid w:val="00096F25"/>
    <w:rsid w:val="000B597E"/>
    <w:rsid w:val="000B616C"/>
    <w:rsid w:val="000E22AD"/>
    <w:rsid w:val="000F76C9"/>
    <w:rsid w:val="00103257"/>
    <w:rsid w:val="00104F93"/>
    <w:rsid w:val="001103A7"/>
    <w:rsid w:val="001107C4"/>
    <w:rsid w:val="00111499"/>
    <w:rsid w:val="001177E8"/>
    <w:rsid w:val="00132A5A"/>
    <w:rsid w:val="0013390C"/>
    <w:rsid w:val="00166B11"/>
    <w:rsid w:val="001849EF"/>
    <w:rsid w:val="00193D56"/>
    <w:rsid w:val="001A230A"/>
    <w:rsid w:val="001C63E5"/>
    <w:rsid w:val="001F0122"/>
    <w:rsid w:val="001F3CAB"/>
    <w:rsid w:val="00206B96"/>
    <w:rsid w:val="00220B94"/>
    <w:rsid w:val="002278B1"/>
    <w:rsid w:val="002367B0"/>
    <w:rsid w:val="00240A5E"/>
    <w:rsid w:val="0024271A"/>
    <w:rsid w:val="00244C56"/>
    <w:rsid w:val="002518EE"/>
    <w:rsid w:val="002873DE"/>
    <w:rsid w:val="002A7EA1"/>
    <w:rsid w:val="002B0061"/>
    <w:rsid w:val="002C472E"/>
    <w:rsid w:val="002C622B"/>
    <w:rsid w:val="002D07E0"/>
    <w:rsid w:val="002D5F25"/>
    <w:rsid w:val="002E7B4F"/>
    <w:rsid w:val="00301925"/>
    <w:rsid w:val="003230AD"/>
    <w:rsid w:val="00352ABA"/>
    <w:rsid w:val="003722FC"/>
    <w:rsid w:val="00383766"/>
    <w:rsid w:val="003D55BC"/>
    <w:rsid w:val="003D58AC"/>
    <w:rsid w:val="003D6B6E"/>
    <w:rsid w:val="003F0A50"/>
    <w:rsid w:val="003F56A1"/>
    <w:rsid w:val="003F6678"/>
    <w:rsid w:val="00422DB3"/>
    <w:rsid w:val="00444E03"/>
    <w:rsid w:val="00460551"/>
    <w:rsid w:val="00483DB7"/>
    <w:rsid w:val="0049144D"/>
    <w:rsid w:val="0049253F"/>
    <w:rsid w:val="00496666"/>
    <w:rsid w:val="004B22B1"/>
    <w:rsid w:val="004C21C8"/>
    <w:rsid w:val="004C79F5"/>
    <w:rsid w:val="004D7B31"/>
    <w:rsid w:val="004F6FF5"/>
    <w:rsid w:val="0051324E"/>
    <w:rsid w:val="0051590B"/>
    <w:rsid w:val="0052772E"/>
    <w:rsid w:val="00527AC1"/>
    <w:rsid w:val="00555B5E"/>
    <w:rsid w:val="0056503E"/>
    <w:rsid w:val="005767F1"/>
    <w:rsid w:val="00577727"/>
    <w:rsid w:val="005912E2"/>
    <w:rsid w:val="00594F3E"/>
    <w:rsid w:val="005B1C86"/>
    <w:rsid w:val="005B7838"/>
    <w:rsid w:val="005C3834"/>
    <w:rsid w:val="005C74A5"/>
    <w:rsid w:val="005D6B79"/>
    <w:rsid w:val="005E3256"/>
    <w:rsid w:val="00600AC7"/>
    <w:rsid w:val="00614294"/>
    <w:rsid w:val="00623F6C"/>
    <w:rsid w:val="00631E65"/>
    <w:rsid w:val="00636357"/>
    <w:rsid w:val="006405B8"/>
    <w:rsid w:val="00673676"/>
    <w:rsid w:val="00680CD9"/>
    <w:rsid w:val="0068565E"/>
    <w:rsid w:val="006B20B3"/>
    <w:rsid w:val="006E35EA"/>
    <w:rsid w:val="00715ABE"/>
    <w:rsid w:val="00720C1C"/>
    <w:rsid w:val="00726D03"/>
    <w:rsid w:val="00730547"/>
    <w:rsid w:val="00754439"/>
    <w:rsid w:val="007621D7"/>
    <w:rsid w:val="00764D37"/>
    <w:rsid w:val="007802EA"/>
    <w:rsid w:val="00797BB2"/>
    <w:rsid w:val="007B3EEC"/>
    <w:rsid w:val="007B5C79"/>
    <w:rsid w:val="007C06A3"/>
    <w:rsid w:val="007C1284"/>
    <w:rsid w:val="007C1BC1"/>
    <w:rsid w:val="007E2C8F"/>
    <w:rsid w:val="007E4325"/>
    <w:rsid w:val="007F190B"/>
    <w:rsid w:val="007F29B1"/>
    <w:rsid w:val="007F45A2"/>
    <w:rsid w:val="007F61AC"/>
    <w:rsid w:val="007F7972"/>
    <w:rsid w:val="007F7FA4"/>
    <w:rsid w:val="008007BF"/>
    <w:rsid w:val="008043D3"/>
    <w:rsid w:val="008056C1"/>
    <w:rsid w:val="008062B4"/>
    <w:rsid w:val="00833DC4"/>
    <w:rsid w:val="008401D2"/>
    <w:rsid w:val="00845BF6"/>
    <w:rsid w:val="00866504"/>
    <w:rsid w:val="00881A18"/>
    <w:rsid w:val="008A7D05"/>
    <w:rsid w:val="008A7D5F"/>
    <w:rsid w:val="008B794F"/>
    <w:rsid w:val="008D50BA"/>
    <w:rsid w:val="008D59A3"/>
    <w:rsid w:val="008E7442"/>
    <w:rsid w:val="008F28C3"/>
    <w:rsid w:val="008F716C"/>
    <w:rsid w:val="00900401"/>
    <w:rsid w:val="009015BC"/>
    <w:rsid w:val="00910668"/>
    <w:rsid w:val="00933C9D"/>
    <w:rsid w:val="00934C05"/>
    <w:rsid w:val="00942508"/>
    <w:rsid w:val="00942826"/>
    <w:rsid w:val="00996044"/>
    <w:rsid w:val="009B3474"/>
    <w:rsid w:val="009B78B4"/>
    <w:rsid w:val="009C24C9"/>
    <w:rsid w:val="009D59F8"/>
    <w:rsid w:val="009E535E"/>
    <w:rsid w:val="009E5DC0"/>
    <w:rsid w:val="00A04A2E"/>
    <w:rsid w:val="00A26988"/>
    <w:rsid w:val="00A3678C"/>
    <w:rsid w:val="00A36BF4"/>
    <w:rsid w:val="00A5069C"/>
    <w:rsid w:val="00A510BE"/>
    <w:rsid w:val="00A61508"/>
    <w:rsid w:val="00A656F4"/>
    <w:rsid w:val="00A665F0"/>
    <w:rsid w:val="00A941CE"/>
    <w:rsid w:val="00AA322D"/>
    <w:rsid w:val="00AB32B4"/>
    <w:rsid w:val="00AB6C8E"/>
    <w:rsid w:val="00AB7962"/>
    <w:rsid w:val="00AC2C37"/>
    <w:rsid w:val="00AC5E38"/>
    <w:rsid w:val="00AE0ECF"/>
    <w:rsid w:val="00AF4722"/>
    <w:rsid w:val="00AF6B1C"/>
    <w:rsid w:val="00B07CC3"/>
    <w:rsid w:val="00B13E29"/>
    <w:rsid w:val="00B279BE"/>
    <w:rsid w:val="00B32DB0"/>
    <w:rsid w:val="00B6363E"/>
    <w:rsid w:val="00B71ABA"/>
    <w:rsid w:val="00B767F4"/>
    <w:rsid w:val="00B94A23"/>
    <w:rsid w:val="00B97CFA"/>
    <w:rsid w:val="00BA1D78"/>
    <w:rsid w:val="00BC5FD3"/>
    <w:rsid w:val="00BE1931"/>
    <w:rsid w:val="00BE5799"/>
    <w:rsid w:val="00BF6D1D"/>
    <w:rsid w:val="00C00E0D"/>
    <w:rsid w:val="00C22E71"/>
    <w:rsid w:val="00C24B57"/>
    <w:rsid w:val="00C344EB"/>
    <w:rsid w:val="00C4539D"/>
    <w:rsid w:val="00C7644C"/>
    <w:rsid w:val="00C83DC0"/>
    <w:rsid w:val="00CC0C0E"/>
    <w:rsid w:val="00CD1E49"/>
    <w:rsid w:val="00CE4950"/>
    <w:rsid w:val="00CF0FD9"/>
    <w:rsid w:val="00CF63BC"/>
    <w:rsid w:val="00D11DA8"/>
    <w:rsid w:val="00D16BE8"/>
    <w:rsid w:val="00D250E6"/>
    <w:rsid w:val="00D25E08"/>
    <w:rsid w:val="00D415F9"/>
    <w:rsid w:val="00D56D25"/>
    <w:rsid w:val="00D67972"/>
    <w:rsid w:val="00D7253C"/>
    <w:rsid w:val="00DA0C30"/>
    <w:rsid w:val="00DA2FFE"/>
    <w:rsid w:val="00DD41DB"/>
    <w:rsid w:val="00DD5F96"/>
    <w:rsid w:val="00DD7EA0"/>
    <w:rsid w:val="00DF5593"/>
    <w:rsid w:val="00E536C7"/>
    <w:rsid w:val="00E74ECF"/>
    <w:rsid w:val="00E8104B"/>
    <w:rsid w:val="00E81EEE"/>
    <w:rsid w:val="00E94F4D"/>
    <w:rsid w:val="00E960DD"/>
    <w:rsid w:val="00EA3943"/>
    <w:rsid w:val="00EA44E4"/>
    <w:rsid w:val="00EA58DD"/>
    <w:rsid w:val="00EB1B0A"/>
    <w:rsid w:val="00EC06EF"/>
    <w:rsid w:val="00EC37AA"/>
    <w:rsid w:val="00ED1F3B"/>
    <w:rsid w:val="00EE05B8"/>
    <w:rsid w:val="00EE541E"/>
    <w:rsid w:val="00EF3BCA"/>
    <w:rsid w:val="00F11906"/>
    <w:rsid w:val="00F34F30"/>
    <w:rsid w:val="00F43735"/>
    <w:rsid w:val="00F47578"/>
    <w:rsid w:val="00F534A6"/>
    <w:rsid w:val="00F55ED3"/>
    <w:rsid w:val="00F70ABB"/>
    <w:rsid w:val="00F775DE"/>
    <w:rsid w:val="00FA25A8"/>
    <w:rsid w:val="00FB2E13"/>
    <w:rsid w:val="00FB58D8"/>
    <w:rsid w:val="00FB78A0"/>
    <w:rsid w:val="00FC0065"/>
    <w:rsid w:val="00FC555B"/>
    <w:rsid w:val="00FD0D09"/>
    <w:rsid w:val="00FD18F3"/>
    <w:rsid w:val="00FE5363"/>
    <w:rsid w:val="00FE5476"/>
    <w:rsid w:val="02E18D7C"/>
    <w:rsid w:val="0C79BF63"/>
    <w:rsid w:val="0F447F68"/>
    <w:rsid w:val="18FACF7A"/>
    <w:rsid w:val="2AFC5B21"/>
    <w:rsid w:val="2DC4D7DE"/>
    <w:rsid w:val="2F662953"/>
    <w:rsid w:val="5D750DB3"/>
    <w:rsid w:val="6EE106A9"/>
    <w:rsid w:val="76093B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2639F"/>
  <w15:chartTrackingRefBased/>
  <w15:docId w15:val="{854BA7B1-4836-4067-9F19-63773E0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BC1"/>
  </w:style>
  <w:style w:type="paragraph" w:styleId="Heading1">
    <w:name w:val="heading 1"/>
    <w:basedOn w:val="Normal"/>
    <w:next w:val="Normal"/>
    <w:link w:val="Heading1Char"/>
    <w:uiPriority w:val="9"/>
    <w:qFormat/>
    <w:rsid w:val="00996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6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6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6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6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6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6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6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6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6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6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6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6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6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6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6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6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6044"/>
    <w:rPr>
      <w:rFonts w:eastAsiaTheme="majorEastAsia" w:cstheme="majorBidi"/>
      <w:color w:val="272727" w:themeColor="text1" w:themeTint="D8"/>
    </w:rPr>
  </w:style>
  <w:style w:type="paragraph" w:styleId="Title">
    <w:name w:val="Title"/>
    <w:basedOn w:val="Normal"/>
    <w:next w:val="Normal"/>
    <w:link w:val="TitleChar"/>
    <w:uiPriority w:val="10"/>
    <w:qFormat/>
    <w:rsid w:val="00996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6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6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6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6044"/>
    <w:pPr>
      <w:spacing w:before="160"/>
      <w:jc w:val="center"/>
    </w:pPr>
    <w:rPr>
      <w:i/>
      <w:iCs/>
      <w:color w:val="404040" w:themeColor="text1" w:themeTint="BF"/>
    </w:rPr>
  </w:style>
  <w:style w:type="character" w:customStyle="1" w:styleId="QuoteChar">
    <w:name w:val="Quote Char"/>
    <w:basedOn w:val="DefaultParagraphFont"/>
    <w:link w:val="Quote"/>
    <w:uiPriority w:val="29"/>
    <w:rsid w:val="00996044"/>
    <w:rPr>
      <w:i/>
      <w:iCs/>
      <w:color w:val="404040" w:themeColor="text1" w:themeTint="BF"/>
    </w:rPr>
  </w:style>
  <w:style w:type="paragraph" w:styleId="ListParagraph">
    <w:name w:val="List Paragraph"/>
    <w:aliases w:val="List Paragraph Red,Numbering,ERP-List Paragraph,List Paragraph11,Bullet EY,List Paragraph2,Buletai,List Paragraph21,List Paragraph1,lp1,Bullet 1,Use Case List Paragraph,List Paragraph111,Lentele,Paragraph,VARNELES,Heading 10,Lente,Bullet"/>
    <w:basedOn w:val="Normal"/>
    <w:link w:val="ListParagraphChar"/>
    <w:uiPriority w:val="99"/>
    <w:qFormat/>
    <w:rsid w:val="00996044"/>
    <w:pPr>
      <w:ind w:left="720"/>
      <w:contextualSpacing/>
    </w:pPr>
  </w:style>
  <w:style w:type="character" w:styleId="IntenseEmphasis">
    <w:name w:val="Intense Emphasis"/>
    <w:basedOn w:val="DefaultParagraphFont"/>
    <w:uiPriority w:val="21"/>
    <w:qFormat/>
    <w:rsid w:val="00996044"/>
    <w:rPr>
      <w:i/>
      <w:iCs/>
      <w:color w:val="0F4761" w:themeColor="accent1" w:themeShade="BF"/>
    </w:rPr>
  </w:style>
  <w:style w:type="paragraph" w:styleId="IntenseQuote">
    <w:name w:val="Intense Quote"/>
    <w:basedOn w:val="Normal"/>
    <w:next w:val="Normal"/>
    <w:link w:val="IntenseQuoteChar"/>
    <w:uiPriority w:val="30"/>
    <w:qFormat/>
    <w:rsid w:val="00996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6044"/>
    <w:rPr>
      <w:i/>
      <w:iCs/>
      <w:color w:val="0F4761" w:themeColor="accent1" w:themeShade="BF"/>
    </w:rPr>
  </w:style>
  <w:style w:type="character" w:styleId="IntenseReference">
    <w:name w:val="Intense Reference"/>
    <w:basedOn w:val="DefaultParagraphFont"/>
    <w:uiPriority w:val="32"/>
    <w:qFormat/>
    <w:rsid w:val="00996044"/>
    <w:rPr>
      <w:b/>
      <w:bCs/>
      <w:smallCaps/>
      <w:color w:val="0F4761" w:themeColor="accent1" w:themeShade="BF"/>
      <w:spacing w:val="5"/>
    </w:rPr>
  </w:style>
  <w:style w:type="paragraph" w:styleId="Revision">
    <w:name w:val="Revision"/>
    <w:hidden/>
    <w:uiPriority w:val="99"/>
    <w:semiHidden/>
    <w:rsid w:val="00FB58D8"/>
    <w:pPr>
      <w:spacing w:after="0" w:line="240" w:lineRule="auto"/>
    </w:pPr>
  </w:style>
  <w:style w:type="character" w:styleId="CommentReference">
    <w:name w:val="annotation reference"/>
    <w:basedOn w:val="DefaultParagraphFont"/>
    <w:uiPriority w:val="99"/>
    <w:semiHidden/>
    <w:unhideWhenUsed/>
    <w:rsid w:val="00DF5593"/>
    <w:rPr>
      <w:sz w:val="16"/>
      <w:szCs w:val="16"/>
    </w:rPr>
  </w:style>
  <w:style w:type="paragraph" w:styleId="CommentText">
    <w:name w:val="annotation text"/>
    <w:basedOn w:val="Normal"/>
    <w:link w:val="CommentTextChar"/>
    <w:uiPriority w:val="99"/>
    <w:unhideWhenUsed/>
    <w:rsid w:val="00DF5593"/>
    <w:pPr>
      <w:spacing w:line="240" w:lineRule="auto"/>
    </w:pPr>
    <w:rPr>
      <w:sz w:val="20"/>
      <w:szCs w:val="20"/>
    </w:rPr>
  </w:style>
  <w:style w:type="character" w:customStyle="1" w:styleId="CommentTextChar">
    <w:name w:val="Comment Text Char"/>
    <w:basedOn w:val="DefaultParagraphFont"/>
    <w:link w:val="CommentText"/>
    <w:uiPriority w:val="99"/>
    <w:rsid w:val="00DF5593"/>
    <w:rPr>
      <w:sz w:val="20"/>
      <w:szCs w:val="20"/>
    </w:rPr>
  </w:style>
  <w:style w:type="paragraph" w:styleId="CommentSubject">
    <w:name w:val="annotation subject"/>
    <w:basedOn w:val="CommentText"/>
    <w:next w:val="CommentText"/>
    <w:link w:val="CommentSubjectChar"/>
    <w:uiPriority w:val="99"/>
    <w:semiHidden/>
    <w:unhideWhenUsed/>
    <w:rsid w:val="00DF5593"/>
    <w:rPr>
      <w:b/>
      <w:bCs/>
    </w:rPr>
  </w:style>
  <w:style w:type="character" w:customStyle="1" w:styleId="CommentSubjectChar">
    <w:name w:val="Comment Subject Char"/>
    <w:basedOn w:val="CommentTextChar"/>
    <w:link w:val="CommentSubject"/>
    <w:uiPriority w:val="99"/>
    <w:semiHidden/>
    <w:rsid w:val="00DF5593"/>
    <w:rPr>
      <w:b/>
      <w:bCs/>
      <w:sz w:val="20"/>
      <w:szCs w:val="20"/>
    </w:rPr>
  </w:style>
  <w:style w:type="character" w:customStyle="1" w:styleId="ListParagraphChar">
    <w:name w:val="List Paragraph Char"/>
    <w:aliases w:val="List Paragraph Red Char,Numbering Char,ERP-List Paragraph Char,List Paragraph11 Char,Bullet EY Char,List Paragraph2 Char,Buletai Char,List Paragraph21 Char,List Paragraph1 Char,lp1 Char,Bullet 1 Char,Use Case List Paragraph Char"/>
    <w:link w:val="ListParagraph"/>
    <w:uiPriority w:val="99"/>
    <w:qFormat/>
    <w:locked/>
    <w:rsid w:val="009E5DC0"/>
  </w:style>
  <w:style w:type="character" w:styleId="PlaceholderText">
    <w:name w:val="Placeholder Text"/>
    <w:basedOn w:val="DefaultParagraphFont"/>
    <w:uiPriority w:val="99"/>
    <w:semiHidden/>
    <w:rsid w:val="00942508"/>
    <w:rPr>
      <w:color w:val="666666"/>
    </w:rPr>
  </w:style>
  <w:style w:type="character" w:styleId="Mention">
    <w:name w:val="Mention"/>
    <w:basedOn w:val="DefaultParagraphFont"/>
    <w:uiPriority w:val="99"/>
    <w:unhideWhenUsed/>
    <w:rsid w:val="00E94F4D"/>
    <w:rPr>
      <w:color w:val="2B579A"/>
      <w:shd w:val="clear" w:color="auto" w:fill="E1DFDD"/>
    </w:rPr>
  </w:style>
  <w:style w:type="paragraph" w:customStyle="1" w:styleId="pf0">
    <w:name w:val="pf0"/>
    <w:basedOn w:val="Normal"/>
    <w:rsid w:val="00013349"/>
    <w:pPr>
      <w:spacing w:before="100" w:beforeAutospacing="1" w:after="100" w:afterAutospacing="1" w:line="240" w:lineRule="auto"/>
      <w:ind w:left="18"/>
      <w:jc w:val="both"/>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013349"/>
    <w:rPr>
      <w:rFonts w:ascii="Segoe UI" w:hAnsi="Segoe UI" w:cs="Segoe UI" w:hint="default"/>
      <w:sz w:val="18"/>
      <w:szCs w:val="18"/>
    </w:rPr>
  </w:style>
  <w:style w:type="character" w:customStyle="1" w:styleId="cf11">
    <w:name w:val="cf11"/>
    <w:basedOn w:val="DefaultParagraphFont"/>
    <w:rsid w:val="00013349"/>
    <w:rPr>
      <w:rFonts w:ascii="Segoe UI" w:hAnsi="Segoe UI" w:cs="Segoe UI" w:hint="default"/>
      <w:sz w:val="18"/>
      <w:szCs w:val="18"/>
    </w:rPr>
  </w:style>
  <w:style w:type="character" w:customStyle="1" w:styleId="cf21">
    <w:name w:val="cf21"/>
    <w:basedOn w:val="DefaultParagraphFont"/>
    <w:rsid w:val="00013349"/>
    <w:rPr>
      <w:rFonts w:ascii="Segoe UI" w:hAnsi="Segoe UI" w:cs="Segoe UI" w:hint="default"/>
      <w:b/>
      <w:bCs/>
      <w:sz w:val="18"/>
      <w:szCs w:val="18"/>
    </w:rPr>
  </w:style>
  <w:style w:type="character" w:customStyle="1" w:styleId="cf31">
    <w:name w:val="cf31"/>
    <w:basedOn w:val="DefaultParagraphFont"/>
    <w:rsid w:val="00013349"/>
    <w:rPr>
      <w:rFonts w:ascii="Segoe UI" w:hAnsi="Segoe UI" w:cs="Segoe UI" w:hint="default"/>
      <w:sz w:val="18"/>
      <w:szCs w:val="18"/>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B6363E"/>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B6363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469592">
      <w:bodyDiv w:val="1"/>
      <w:marLeft w:val="0"/>
      <w:marRight w:val="0"/>
      <w:marTop w:val="0"/>
      <w:marBottom w:val="0"/>
      <w:divBdr>
        <w:top w:val="none" w:sz="0" w:space="0" w:color="auto"/>
        <w:left w:val="none" w:sz="0" w:space="0" w:color="auto"/>
        <w:bottom w:val="none" w:sz="0" w:space="0" w:color="auto"/>
        <w:right w:val="none" w:sz="0" w:space="0" w:color="auto"/>
      </w:divBdr>
      <w:divsChild>
        <w:div w:id="248927334">
          <w:marLeft w:val="0"/>
          <w:marRight w:val="0"/>
          <w:marTop w:val="0"/>
          <w:marBottom w:val="0"/>
          <w:divBdr>
            <w:top w:val="none" w:sz="0" w:space="0" w:color="auto"/>
            <w:left w:val="none" w:sz="0" w:space="0" w:color="auto"/>
            <w:bottom w:val="none" w:sz="0" w:space="0" w:color="auto"/>
            <w:right w:val="none" w:sz="0" w:space="0" w:color="auto"/>
          </w:divBdr>
        </w:div>
        <w:div w:id="359283825">
          <w:marLeft w:val="0"/>
          <w:marRight w:val="0"/>
          <w:marTop w:val="0"/>
          <w:marBottom w:val="0"/>
          <w:divBdr>
            <w:top w:val="none" w:sz="0" w:space="0" w:color="auto"/>
            <w:left w:val="none" w:sz="0" w:space="0" w:color="auto"/>
            <w:bottom w:val="none" w:sz="0" w:space="0" w:color="auto"/>
            <w:right w:val="none" w:sz="0" w:space="0" w:color="auto"/>
          </w:divBdr>
        </w:div>
        <w:div w:id="595485278">
          <w:marLeft w:val="0"/>
          <w:marRight w:val="0"/>
          <w:marTop w:val="0"/>
          <w:marBottom w:val="0"/>
          <w:divBdr>
            <w:top w:val="none" w:sz="0" w:space="0" w:color="auto"/>
            <w:left w:val="none" w:sz="0" w:space="0" w:color="auto"/>
            <w:bottom w:val="none" w:sz="0" w:space="0" w:color="auto"/>
            <w:right w:val="none" w:sz="0" w:space="0" w:color="auto"/>
          </w:divBdr>
        </w:div>
        <w:div w:id="1193764442">
          <w:marLeft w:val="0"/>
          <w:marRight w:val="0"/>
          <w:marTop w:val="0"/>
          <w:marBottom w:val="0"/>
          <w:divBdr>
            <w:top w:val="none" w:sz="0" w:space="0" w:color="auto"/>
            <w:left w:val="none" w:sz="0" w:space="0" w:color="auto"/>
            <w:bottom w:val="none" w:sz="0" w:space="0" w:color="auto"/>
            <w:right w:val="none" w:sz="0" w:space="0" w:color="auto"/>
          </w:divBdr>
        </w:div>
        <w:div w:id="1208949566">
          <w:marLeft w:val="0"/>
          <w:marRight w:val="0"/>
          <w:marTop w:val="0"/>
          <w:marBottom w:val="0"/>
          <w:divBdr>
            <w:top w:val="none" w:sz="0" w:space="0" w:color="auto"/>
            <w:left w:val="none" w:sz="0" w:space="0" w:color="auto"/>
            <w:bottom w:val="none" w:sz="0" w:space="0" w:color="auto"/>
            <w:right w:val="none" w:sz="0" w:space="0" w:color="auto"/>
          </w:divBdr>
        </w:div>
        <w:div w:id="1646278692">
          <w:marLeft w:val="0"/>
          <w:marRight w:val="0"/>
          <w:marTop w:val="0"/>
          <w:marBottom w:val="0"/>
          <w:divBdr>
            <w:top w:val="none" w:sz="0" w:space="0" w:color="auto"/>
            <w:left w:val="none" w:sz="0" w:space="0" w:color="auto"/>
            <w:bottom w:val="none" w:sz="0" w:space="0" w:color="auto"/>
            <w:right w:val="none" w:sz="0" w:space="0" w:color="auto"/>
          </w:divBdr>
        </w:div>
        <w:div w:id="1687050477">
          <w:marLeft w:val="0"/>
          <w:marRight w:val="0"/>
          <w:marTop w:val="0"/>
          <w:marBottom w:val="0"/>
          <w:divBdr>
            <w:top w:val="none" w:sz="0" w:space="0" w:color="auto"/>
            <w:left w:val="none" w:sz="0" w:space="0" w:color="auto"/>
            <w:bottom w:val="none" w:sz="0" w:space="0" w:color="auto"/>
            <w:right w:val="none" w:sz="0" w:space="0" w:color="auto"/>
          </w:divBdr>
        </w:div>
        <w:div w:id="1714228167">
          <w:marLeft w:val="0"/>
          <w:marRight w:val="0"/>
          <w:marTop w:val="0"/>
          <w:marBottom w:val="0"/>
          <w:divBdr>
            <w:top w:val="none" w:sz="0" w:space="0" w:color="auto"/>
            <w:left w:val="none" w:sz="0" w:space="0" w:color="auto"/>
            <w:bottom w:val="none" w:sz="0" w:space="0" w:color="auto"/>
            <w:right w:val="none" w:sz="0" w:space="0" w:color="auto"/>
          </w:divBdr>
        </w:div>
        <w:div w:id="2113744182">
          <w:marLeft w:val="0"/>
          <w:marRight w:val="0"/>
          <w:marTop w:val="0"/>
          <w:marBottom w:val="0"/>
          <w:divBdr>
            <w:top w:val="none" w:sz="0" w:space="0" w:color="auto"/>
            <w:left w:val="none" w:sz="0" w:space="0" w:color="auto"/>
            <w:bottom w:val="none" w:sz="0" w:space="0" w:color="auto"/>
            <w:right w:val="none" w:sz="0" w:space="0" w:color="auto"/>
          </w:divBdr>
        </w:div>
        <w:div w:id="2114594086">
          <w:marLeft w:val="0"/>
          <w:marRight w:val="0"/>
          <w:marTop w:val="0"/>
          <w:marBottom w:val="0"/>
          <w:divBdr>
            <w:top w:val="none" w:sz="0" w:space="0" w:color="auto"/>
            <w:left w:val="none" w:sz="0" w:space="0" w:color="auto"/>
            <w:bottom w:val="none" w:sz="0" w:space="0" w:color="auto"/>
            <w:right w:val="none" w:sz="0" w:space="0" w:color="auto"/>
          </w:divBdr>
        </w:div>
      </w:divsChild>
    </w:div>
    <w:div w:id="789477217">
      <w:bodyDiv w:val="1"/>
      <w:marLeft w:val="0"/>
      <w:marRight w:val="0"/>
      <w:marTop w:val="0"/>
      <w:marBottom w:val="0"/>
      <w:divBdr>
        <w:top w:val="none" w:sz="0" w:space="0" w:color="auto"/>
        <w:left w:val="none" w:sz="0" w:space="0" w:color="auto"/>
        <w:bottom w:val="none" w:sz="0" w:space="0" w:color="auto"/>
        <w:right w:val="none" w:sz="0" w:space="0" w:color="auto"/>
      </w:divBdr>
      <w:divsChild>
        <w:div w:id="573859845">
          <w:marLeft w:val="0"/>
          <w:marRight w:val="0"/>
          <w:marTop w:val="0"/>
          <w:marBottom w:val="0"/>
          <w:divBdr>
            <w:top w:val="none" w:sz="0" w:space="0" w:color="auto"/>
            <w:left w:val="none" w:sz="0" w:space="0" w:color="auto"/>
            <w:bottom w:val="none" w:sz="0" w:space="0" w:color="auto"/>
            <w:right w:val="none" w:sz="0" w:space="0" w:color="auto"/>
          </w:divBdr>
        </w:div>
        <w:div w:id="828137824">
          <w:marLeft w:val="0"/>
          <w:marRight w:val="0"/>
          <w:marTop w:val="0"/>
          <w:marBottom w:val="0"/>
          <w:divBdr>
            <w:top w:val="none" w:sz="0" w:space="0" w:color="auto"/>
            <w:left w:val="none" w:sz="0" w:space="0" w:color="auto"/>
            <w:bottom w:val="none" w:sz="0" w:space="0" w:color="auto"/>
            <w:right w:val="none" w:sz="0" w:space="0" w:color="auto"/>
          </w:divBdr>
        </w:div>
        <w:div w:id="907692811">
          <w:marLeft w:val="0"/>
          <w:marRight w:val="0"/>
          <w:marTop w:val="0"/>
          <w:marBottom w:val="0"/>
          <w:divBdr>
            <w:top w:val="none" w:sz="0" w:space="0" w:color="auto"/>
            <w:left w:val="none" w:sz="0" w:space="0" w:color="auto"/>
            <w:bottom w:val="none" w:sz="0" w:space="0" w:color="auto"/>
            <w:right w:val="none" w:sz="0" w:space="0" w:color="auto"/>
          </w:divBdr>
        </w:div>
        <w:div w:id="993218062">
          <w:marLeft w:val="0"/>
          <w:marRight w:val="0"/>
          <w:marTop w:val="0"/>
          <w:marBottom w:val="0"/>
          <w:divBdr>
            <w:top w:val="none" w:sz="0" w:space="0" w:color="auto"/>
            <w:left w:val="none" w:sz="0" w:space="0" w:color="auto"/>
            <w:bottom w:val="none" w:sz="0" w:space="0" w:color="auto"/>
            <w:right w:val="none" w:sz="0" w:space="0" w:color="auto"/>
          </w:divBdr>
        </w:div>
        <w:div w:id="1400445149">
          <w:marLeft w:val="0"/>
          <w:marRight w:val="0"/>
          <w:marTop w:val="0"/>
          <w:marBottom w:val="0"/>
          <w:divBdr>
            <w:top w:val="none" w:sz="0" w:space="0" w:color="auto"/>
            <w:left w:val="none" w:sz="0" w:space="0" w:color="auto"/>
            <w:bottom w:val="none" w:sz="0" w:space="0" w:color="auto"/>
            <w:right w:val="none" w:sz="0" w:space="0" w:color="auto"/>
          </w:divBdr>
        </w:div>
        <w:div w:id="1416895719">
          <w:marLeft w:val="0"/>
          <w:marRight w:val="0"/>
          <w:marTop w:val="0"/>
          <w:marBottom w:val="0"/>
          <w:divBdr>
            <w:top w:val="none" w:sz="0" w:space="0" w:color="auto"/>
            <w:left w:val="none" w:sz="0" w:space="0" w:color="auto"/>
            <w:bottom w:val="none" w:sz="0" w:space="0" w:color="auto"/>
            <w:right w:val="none" w:sz="0" w:space="0" w:color="auto"/>
          </w:divBdr>
        </w:div>
        <w:div w:id="1550847363">
          <w:marLeft w:val="0"/>
          <w:marRight w:val="0"/>
          <w:marTop w:val="0"/>
          <w:marBottom w:val="0"/>
          <w:divBdr>
            <w:top w:val="none" w:sz="0" w:space="0" w:color="auto"/>
            <w:left w:val="none" w:sz="0" w:space="0" w:color="auto"/>
            <w:bottom w:val="none" w:sz="0" w:space="0" w:color="auto"/>
            <w:right w:val="none" w:sz="0" w:space="0" w:color="auto"/>
          </w:divBdr>
        </w:div>
        <w:div w:id="1592733826">
          <w:marLeft w:val="0"/>
          <w:marRight w:val="0"/>
          <w:marTop w:val="0"/>
          <w:marBottom w:val="0"/>
          <w:divBdr>
            <w:top w:val="none" w:sz="0" w:space="0" w:color="auto"/>
            <w:left w:val="none" w:sz="0" w:space="0" w:color="auto"/>
            <w:bottom w:val="none" w:sz="0" w:space="0" w:color="auto"/>
            <w:right w:val="none" w:sz="0" w:space="0" w:color="auto"/>
          </w:divBdr>
        </w:div>
        <w:div w:id="1657493535">
          <w:marLeft w:val="0"/>
          <w:marRight w:val="0"/>
          <w:marTop w:val="0"/>
          <w:marBottom w:val="0"/>
          <w:divBdr>
            <w:top w:val="none" w:sz="0" w:space="0" w:color="auto"/>
            <w:left w:val="none" w:sz="0" w:space="0" w:color="auto"/>
            <w:bottom w:val="none" w:sz="0" w:space="0" w:color="auto"/>
            <w:right w:val="none" w:sz="0" w:space="0" w:color="auto"/>
          </w:divBdr>
        </w:div>
        <w:div w:id="1995186240">
          <w:marLeft w:val="0"/>
          <w:marRight w:val="0"/>
          <w:marTop w:val="0"/>
          <w:marBottom w:val="0"/>
          <w:divBdr>
            <w:top w:val="none" w:sz="0" w:space="0" w:color="auto"/>
            <w:left w:val="none" w:sz="0" w:space="0" w:color="auto"/>
            <w:bottom w:val="none" w:sz="0" w:space="0" w:color="auto"/>
            <w:right w:val="none" w:sz="0" w:space="0" w:color="auto"/>
          </w:divBdr>
        </w:div>
      </w:divsChild>
    </w:div>
    <w:div w:id="839662813">
      <w:bodyDiv w:val="1"/>
      <w:marLeft w:val="0"/>
      <w:marRight w:val="0"/>
      <w:marTop w:val="0"/>
      <w:marBottom w:val="0"/>
      <w:divBdr>
        <w:top w:val="none" w:sz="0" w:space="0" w:color="auto"/>
        <w:left w:val="none" w:sz="0" w:space="0" w:color="auto"/>
        <w:bottom w:val="none" w:sz="0" w:space="0" w:color="auto"/>
        <w:right w:val="none" w:sz="0" w:space="0" w:color="auto"/>
      </w:divBdr>
      <w:divsChild>
        <w:div w:id="19429306">
          <w:marLeft w:val="0"/>
          <w:marRight w:val="0"/>
          <w:marTop w:val="0"/>
          <w:marBottom w:val="0"/>
          <w:divBdr>
            <w:top w:val="none" w:sz="0" w:space="0" w:color="auto"/>
            <w:left w:val="none" w:sz="0" w:space="0" w:color="auto"/>
            <w:bottom w:val="none" w:sz="0" w:space="0" w:color="auto"/>
            <w:right w:val="none" w:sz="0" w:space="0" w:color="auto"/>
          </w:divBdr>
          <w:divsChild>
            <w:div w:id="263416476">
              <w:marLeft w:val="0"/>
              <w:marRight w:val="0"/>
              <w:marTop w:val="0"/>
              <w:marBottom w:val="0"/>
              <w:divBdr>
                <w:top w:val="none" w:sz="0" w:space="0" w:color="auto"/>
                <w:left w:val="none" w:sz="0" w:space="0" w:color="auto"/>
                <w:bottom w:val="none" w:sz="0" w:space="0" w:color="auto"/>
                <w:right w:val="none" w:sz="0" w:space="0" w:color="auto"/>
              </w:divBdr>
            </w:div>
          </w:divsChild>
        </w:div>
        <w:div w:id="37317975">
          <w:marLeft w:val="0"/>
          <w:marRight w:val="0"/>
          <w:marTop w:val="0"/>
          <w:marBottom w:val="0"/>
          <w:divBdr>
            <w:top w:val="none" w:sz="0" w:space="0" w:color="auto"/>
            <w:left w:val="none" w:sz="0" w:space="0" w:color="auto"/>
            <w:bottom w:val="none" w:sz="0" w:space="0" w:color="auto"/>
            <w:right w:val="none" w:sz="0" w:space="0" w:color="auto"/>
          </w:divBdr>
          <w:divsChild>
            <w:div w:id="1348872754">
              <w:marLeft w:val="0"/>
              <w:marRight w:val="0"/>
              <w:marTop w:val="0"/>
              <w:marBottom w:val="0"/>
              <w:divBdr>
                <w:top w:val="none" w:sz="0" w:space="0" w:color="auto"/>
                <w:left w:val="none" w:sz="0" w:space="0" w:color="auto"/>
                <w:bottom w:val="none" w:sz="0" w:space="0" w:color="auto"/>
                <w:right w:val="none" w:sz="0" w:space="0" w:color="auto"/>
              </w:divBdr>
            </w:div>
            <w:div w:id="1741366331">
              <w:marLeft w:val="0"/>
              <w:marRight w:val="0"/>
              <w:marTop w:val="0"/>
              <w:marBottom w:val="0"/>
              <w:divBdr>
                <w:top w:val="none" w:sz="0" w:space="0" w:color="auto"/>
                <w:left w:val="none" w:sz="0" w:space="0" w:color="auto"/>
                <w:bottom w:val="none" w:sz="0" w:space="0" w:color="auto"/>
                <w:right w:val="none" w:sz="0" w:space="0" w:color="auto"/>
              </w:divBdr>
            </w:div>
          </w:divsChild>
        </w:div>
        <w:div w:id="43526560">
          <w:marLeft w:val="0"/>
          <w:marRight w:val="0"/>
          <w:marTop w:val="0"/>
          <w:marBottom w:val="0"/>
          <w:divBdr>
            <w:top w:val="none" w:sz="0" w:space="0" w:color="auto"/>
            <w:left w:val="none" w:sz="0" w:space="0" w:color="auto"/>
            <w:bottom w:val="none" w:sz="0" w:space="0" w:color="auto"/>
            <w:right w:val="none" w:sz="0" w:space="0" w:color="auto"/>
          </w:divBdr>
          <w:divsChild>
            <w:div w:id="367415181">
              <w:marLeft w:val="0"/>
              <w:marRight w:val="0"/>
              <w:marTop w:val="0"/>
              <w:marBottom w:val="0"/>
              <w:divBdr>
                <w:top w:val="none" w:sz="0" w:space="0" w:color="auto"/>
                <w:left w:val="none" w:sz="0" w:space="0" w:color="auto"/>
                <w:bottom w:val="none" w:sz="0" w:space="0" w:color="auto"/>
                <w:right w:val="none" w:sz="0" w:space="0" w:color="auto"/>
              </w:divBdr>
            </w:div>
          </w:divsChild>
        </w:div>
        <w:div w:id="71856349">
          <w:marLeft w:val="0"/>
          <w:marRight w:val="0"/>
          <w:marTop w:val="0"/>
          <w:marBottom w:val="0"/>
          <w:divBdr>
            <w:top w:val="none" w:sz="0" w:space="0" w:color="auto"/>
            <w:left w:val="none" w:sz="0" w:space="0" w:color="auto"/>
            <w:bottom w:val="none" w:sz="0" w:space="0" w:color="auto"/>
            <w:right w:val="none" w:sz="0" w:space="0" w:color="auto"/>
          </w:divBdr>
          <w:divsChild>
            <w:div w:id="1193685436">
              <w:marLeft w:val="0"/>
              <w:marRight w:val="0"/>
              <w:marTop w:val="0"/>
              <w:marBottom w:val="0"/>
              <w:divBdr>
                <w:top w:val="none" w:sz="0" w:space="0" w:color="auto"/>
                <w:left w:val="none" w:sz="0" w:space="0" w:color="auto"/>
                <w:bottom w:val="none" w:sz="0" w:space="0" w:color="auto"/>
                <w:right w:val="none" w:sz="0" w:space="0" w:color="auto"/>
              </w:divBdr>
            </w:div>
          </w:divsChild>
        </w:div>
        <w:div w:id="76832380">
          <w:marLeft w:val="0"/>
          <w:marRight w:val="0"/>
          <w:marTop w:val="0"/>
          <w:marBottom w:val="0"/>
          <w:divBdr>
            <w:top w:val="none" w:sz="0" w:space="0" w:color="auto"/>
            <w:left w:val="none" w:sz="0" w:space="0" w:color="auto"/>
            <w:bottom w:val="none" w:sz="0" w:space="0" w:color="auto"/>
            <w:right w:val="none" w:sz="0" w:space="0" w:color="auto"/>
          </w:divBdr>
          <w:divsChild>
            <w:div w:id="1163856763">
              <w:marLeft w:val="0"/>
              <w:marRight w:val="0"/>
              <w:marTop w:val="0"/>
              <w:marBottom w:val="0"/>
              <w:divBdr>
                <w:top w:val="none" w:sz="0" w:space="0" w:color="auto"/>
                <w:left w:val="none" w:sz="0" w:space="0" w:color="auto"/>
                <w:bottom w:val="none" w:sz="0" w:space="0" w:color="auto"/>
                <w:right w:val="none" w:sz="0" w:space="0" w:color="auto"/>
              </w:divBdr>
            </w:div>
          </w:divsChild>
        </w:div>
        <w:div w:id="78599658">
          <w:marLeft w:val="0"/>
          <w:marRight w:val="0"/>
          <w:marTop w:val="0"/>
          <w:marBottom w:val="0"/>
          <w:divBdr>
            <w:top w:val="none" w:sz="0" w:space="0" w:color="auto"/>
            <w:left w:val="none" w:sz="0" w:space="0" w:color="auto"/>
            <w:bottom w:val="none" w:sz="0" w:space="0" w:color="auto"/>
            <w:right w:val="none" w:sz="0" w:space="0" w:color="auto"/>
          </w:divBdr>
          <w:divsChild>
            <w:div w:id="922758654">
              <w:marLeft w:val="0"/>
              <w:marRight w:val="0"/>
              <w:marTop w:val="0"/>
              <w:marBottom w:val="0"/>
              <w:divBdr>
                <w:top w:val="none" w:sz="0" w:space="0" w:color="auto"/>
                <w:left w:val="none" w:sz="0" w:space="0" w:color="auto"/>
                <w:bottom w:val="none" w:sz="0" w:space="0" w:color="auto"/>
                <w:right w:val="none" w:sz="0" w:space="0" w:color="auto"/>
              </w:divBdr>
            </w:div>
          </w:divsChild>
        </w:div>
        <w:div w:id="89739600">
          <w:marLeft w:val="0"/>
          <w:marRight w:val="0"/>
          <w:marTop w:val="0"/>
          <w:marBottom w:val="0"/>
          <w:divBdr>
            <w:top w:val="none" w:sz="0" w:space="0" w:color="auto"/>
            <w:left w:val="none" w:sz="0" w:space="0" w:color="auto"/>
            <w:bottom w:val="none" w:sz="0" w:space="0" w:color="auto"/>
            <w:right w:val="none" w:sz="0" w:space="0" w:color="auto"/>
          </w:divBdr>
          <w:divsChild>
            <w:div w:id="2098210212">
              <w:marLeft w:val="0"/>
              <w:marRight w:val="0"/>
              <w:marTop w:val="0"/>
              <w:marBottom w:val="0"/>
              <w:divBdr>
                <w:top w:val="none" w:sz="0" w:space="0" w:color="auto"/>
                <w:left w:val="none" w:sz="0" w:space="0" w:color="auto"/>
                <w:bottom w:val="none" w:sz="0" w:space="0" w:color="auto"/>
                <w:right w:val="none" w:sz="0" w:space="0" w:color="auto"/>
              </w:divBdr>
            </w:div>
          </w:divsChild>
        </w:div>
        <w:div w:id="96878224">
          <w:marLeft w:val="0"/>
          <w:marRight w:val="0"/>
          <w:marTop w:val="0"/>
          <w:marBottom w:val="0"/>
          <w:divBdr>
            <w:top w:val="none" w:sz="0" w:space="0" w:color="auto"/>
            <w:left w:val="none" w:sz="0" w:space="0" w:color="auto"/>
            <w:bottom w:val="none" w:sz="0" w:space="0" w:color="auto"/>
            <w:right w:val="none" w:sz="0" w:space="0" w:color="auto"/>
          </w:divBdr>
          <w:divsChild>
            <w:div w:id="1772896661">
              <w:marLeft w:val="0"/>
              <w:marRight w:val="0"/>
              <w:marTop w:val="0"/>
              <w:marBottom w:val="0"/>
              <w:divBdr>
                <w:top w:val="none" w:sz="0" w:space="0" w:color="auto"/>
                <w:left w:val="none" w:sz="0" w:space="0" w:color="auto"/>
                <w:bottom w:val="none" w:sz="0" w:space="0" w:color="auto"/>
                <w:right w:val="none" w:sz="0" w:space="0" w:color="auto"/>
              </w:divBdr>
            </w:div>
          </w:divsChild>
        </w:div>
        <w:div w:id="125247658">
          <w:marLeft w:val="0"/>
          <w:marRight w:val="0"/>
          <w:marTop w:val="0"/>
          <w:marBottom w:val="0"/>
          <w:divBdr>
            <w:top w:val="none" w:sz="0" w:space="0" w:color="auto"/>
            <w:left w:val="none" w:sz="0" w:space="0" w:color="auto"/>
            <w:bottom w:val="none" w:sz="0" w:space="0" w:color="auto"/>
            <w:right w:val="none" w:sz="0" w:space="0" w:color="auto"/>
          </w:divBdr>
          <w:divsChild>
            <w:div w:id="979001101">
              <w:marLeft w:val="0"/>
              <w:marRight w:val="0"/>
              <w:marTop w:val="0"/>
              <w:marBottom w:val="0"/>
              <w:divBdr>
                <w:top w:val="none" w:sz="0" w:space="0" w:color="auto"/>
                <w:left w:val="none" w:sz="0" w:space="0" w:color="auto"/>
                <w:bottom w:val="none" w:sz="0" w:space="0" w:color="auto"/>
                <w:right w:val="none" w:sz="0" w:space="0" w:color="auto"/>
              </w:divBdr>
            </w:div>
          </w:divsChild>
        </w:div>
        <w:div w:id="179440867">
          <w:marLeft w:val="0"/>
          <w:marRight w:val="0"/>
          <w:marTop w:val="0"/>
          <w:marBottom w:val="0"/>
          <w:divBdr>
            <w:top w:val="none" w:sz="0" w:space="0" w:color="auto"/>
            <w:left w:val="none" w:sz="0" w:space="0" w:color="auto"/>
            <w:bottom w:val="none" w:sz="0" w:space="0" w:color="auto"/>
            <w:right w:val="none" w:sz="0" w:space="0" w:color="auto"/>
          </w:divBdr>
          <w:divsChild>
            <w:div w:id="1594971823">
              <w:marLeft w:val="0"/>
              <w:marRight w:val="0"/>
              <w:marTop w:val="0"/>
              <w:marBottom w:val="0"/>
              <w:divBdr>
                <w:top w:val="none" w:sz="0" w:space="0" w:color="auto"/>
                <w:left w:val="none" w:sz="0" w:space="0" w:color="auto"/>
                <w:bottom w:val="none" w:sz="0" w:space="0" w:color="auto"/>
                <w:right w:val="none" w:sz="0" w:space="0" w:color="auto"/>
              </w:divBdr>
            </w:div>
          </w:divsChild>
        </w:div>
        <w:div w:id="223836657">
          <w:marLeft w:val="0"/>
          <w:marRight w:val="0"/>
          <w:marTop w:val="0"/>
          <w:marBottom w:val="0"/>
          <w:divBdr>
            <w:top w:val="none" w:sz="0" w:space="0" w:color="auto"/>
            <w:left w:val="none" w:sz="0" w:space="0" w:color="auto"/>
            <w:bottom w:val="none" w:sz="0" w:space="0" w:color="auto"/>
            <w:right w:val="none" w:sz="0" w:space="0" w:color="auto"/>
          </w:divBdr>
          <w:divsChild>
            <w:div w:id="205529634">
              <w:marLeft w:val="0"/>
              <w:marRight w:val="0"/>
              <w:marTop w:val="0"/>
              <w:marBottom w:val="0"/>
              <w:divBdr>
                <w:top w:val="none" w:sz="0" w:space="0" w:color="auto"/>
                <w:left w:val="none" w:sz="0" w:space="0" w:color="auto"/>
                <w:bottom w:val="none" w:sz="0" w:space="0" w:color="auto"/>
                <w:right w:val="none" w:sz="0" w:space="0" w:color="auto"/>
              </w:divBdr>
            </w:div>
          </w:divsChild>
        </w:div>
        <w:div w:id="261650258">
          <w:marLeft w:val="0"/>
          <w:marRight w:val="0"/>
          <w:marTop w:val="0"/>
          <w:marBottom w:val="0"/>
          <w:divBdr>
            <w:top w:val="none" w:sz="0" w:space="0" w:color="auto"/>
            <w:left w:val="none" w:sz="0" w:space="0" w:color="auto"/>
            <w:bottom w:val="none" w:sz="0" w:space="0" w:color="auto"/>
            <w:right w:val="none" w:sz="0" w:space="0" w:color="auto"/>
          </w:divBdr>
          <w:divsChild>
            <w:div w:id="25837448">
              <w:marLeft w:val="0"/>
              <w:marRight w:val="0"/>
              <w:marTop w:val="0"/>
              <w:marBottom w:val="0"/>
              <w:divBdr>
                <w:top w:val="none" w:sz="0" w:space="0" w:color="auto"/>
                <w:left w:val="none" w:sz="0" w:space="0" w:color="auto"/>
                <w:bottom w:val="none" w:sz="0" w:space="0" w:color="auto"/>
                <w:right w:val="none" w:sz="0" w:space="0" w:color="auto"/>
              </w:divBdr>
            </w:div>
            <w:div w:id="158619250">
              <w:marLeft w:val="0"/>
              <w:marRight w:val="0"/>
              <w:marTop w:val="0"/>
              <w:marBottom w:val="0"/>
              <w:divBdr>
                <w:top w:val="none" w:sz="0" w:space="0" w:color="auto"/>
                <w:left w:val="none" w:sz="0" w:space="0" w:color="auto"/>
                <w:bottom w:val="none" w:sz="0" w:space="0" w:color="auto"/>
                <w:right w:val="none" w:sz="0" w:space="0" w:color="auto"/>
              </w:divBdr>
            </w:div>
            <w:div w:id="762989936">
              <w:marLeft w:val="0"/>
              <w:marRight w:val="0"/>
              <w:marTop w:val="0"/>
              <w:marBottom w:val="0"/>
              <w:divBdr>
                <w:top w:val="none" w:sz="0" w:space="0" w:color="auto"/>
                <w:left w:val="none" w:sz="0" w:space="0" w:color="auto"/>
                <w:bottom w:val="none" w:sz="0" w:space="0" w:color="auto"/>
                <w:right w:val="none" w:sz="0" w:space="0" w:color="auto"/>
              </w:divBdr>
            </w:div>
            <w:div w:id="1651792392">
              <w:marLeft w:val="0"/>
              <w:marRight w:val="0"/>
              <w:marTop w:val="0"/>
              <w:marBottom w:val="0"/>
              <w:divBdr>
                <w:top w:val="none" w:sz="0" w:space="0" w:color="auto"/>
                <w:left w:val="none" w:sz="0" w:space="0" w:color="auto"/>
                <w:bottom w:val="none" w:sz="0" w:space="0" w:color="auto"/>
                <w:right w:val="none" w:sz="0" w:space="0" w:color="auto"/>
              </w:divBdr>
            </w:div>
            <w:div w:id="1726491995">
              <w:marLeft w:val="0"/>
              <w:marRight w:val="0"/>
              <w:marTop w:val="0"/>
              <w:marBottom w:val="0"/>
              <w:divBdr>
                <w:top w:val="none" w:sz="0" w:space="0" w:color="auto"/>
                <w:left w:val="none" w:sz="0" w:space="0" w:color="auto"/>
                <w:bottom w:val="none" w:sz="0" w:space="0" w:color="auto"/>
                <w:right w:val="none" w:sz="0" w:space="0" w:color="auto"/>
              </w:divBdr>
            </w:div>
            <w:div w:id="1922718807">
              <w:marLeft w:val="0"/>
              <w:marRight w:val="0"/>
              <w:marTop w:val="0"/>
              <w:marBottom w:val="0"/>
              <w:divBdr>
                <w:top w:val="none" w:sz="0" w:space="0" w:color="auto"/>
                <w:left w:val="none" w:sz="0" w:space="0" w:color="auto"/>
                <w:bottom w:val="none" w:sz="0" w:space="0" w:color="auto"/>
                <w:right w:val="none" w:sz="0" w:space="0" w:color="auto"/>
              </w:divBdr>
            </w:div>
          </w:divsChild>
        </w:div>
        <w:div w:id="264654791">
          <w:marLeft w:val="0"/>
          <w:marRight w:val="0"/>
          <w:marTop w:val="0"/>
          <w:marBottom w:val="0"/>
          <w:divBdr>
            <w:top w:val="none" w:sz="0" w:space="0" w:color="auto"/>
            <w:left w:val="none" w:sz="0" w:space="0" w:color="auto"/>
            <w:bottom w:val="none" w:sz="0" w:space="0" w:color="auto"/>
            <w:right w:val="none" w:sz="0" w:space="0" w:color="auto"/>
          </w:divBdr>
          <w:divsChild>
            <w:div w:id="225184906">
              <w:marLeft w:val="0"/>
              <w:marRight w:val="0"/>
              <w:marTop w:val="0"/>
              <w:marBottom w:val="0"/>
              <w:divBdr>
                <w:top w:val="none" w:sz="0" w:space="0" w:color="auto"/>
                <w:left w:val="none" w:sz="0" w:space="0" w:color="auto"/>
                <w:bottom w:val="none" w:sz="0" w:space="0" w:color="auto"/>
                <w:right w:val="none" w:sz="0" w:space="0" w:color="auto"/>
              </w:divBdr>
            </w:div>
          </w:divsChild>
        </w:div>
        <w:div w:id="266473773">
          <w:marLeft w:val="0"/>
          <w:marRight w:val="0"/>
          <w:marTop w:val="0"/>
          <w:marBottom w:val="0"/>
          <w:divBdr>
            <w:top w:val="none" w:sz="0" w:space="0" w:color="auto"/>
            <w:left w:val="none" w:sz="0" w:space="0" w:color="auto"/>
            <w:bottom w:val="none" w:sz="0" w:space="0" w:color="auto"/>
            <w:right w:val="none" w:sz="0" w:space="0" w:color="auto"/>
          </w:divBdr>
          <w:divsChild>
            <w:div w:id="592668730">
              <w:marLeft w:val="0"/>
              <w:marRight w:val="0"/>
              <w:marTop w:val="0"/>
              <w:marBottom w:val="0"/>
              <w:divBdr>
                <w:top w:val="none" w:sz="0" w:space="0" w:color="auto"/>
                <w:left w:val="none" w:sz="0" w:space="0" w:color="auto"/>
                <w:bottom w:val="none" w:sz="0" w:space="0" w:color="auto"/>
                <w:right w:val="none" w:sz="0" w:space="0" w:color="auto"/>
              </w:divBdr>
            </w:div>
          </w:divsChild>
        </w:div>
        <w:div w:id="272978431">
          <w:marLeft w:val="0"/>
          <w:marRight w:val="0"/>
          <w:marTop w:val="0"/>
          <w:marBottom w:val="0"/>
          <w:divBdr>
            <w:top w:val="none" w:sz="0" w:space="0" w:color="auto"/>
            <w:left w:val="none" w:sz="0" w:space="0" w:color="auto"/>
            <w:bottom w:val="none" w:sz="0" w:space="0" w:color="auto"/>
            <w:right w:val="none" w:sz="0" w:space="0" w:color="auto"/>
          </w:divBdr>
          <w:divsChild>
            <w:div w:id="967977117">
              <w:marLeft w:val="0"/>
              <w:marRight w:val="0"/>
              <w:marTop w:val="0"/>
              <w:marBottom w:val="0"/>
              <w:divBdr>
                <w:top w:val="none" w:sz="0" w:space="0" w:color="auto"/>
                <w:left w:val="none" w:sz="0" w:space="0" w:color="auto"/>
                <w:bottom w:val="none" w:sz="0" w:space="0" w:color="auto"/>
                <w:right w:val="none" w:sz="0" w:space="0" w:color="auto"/>
              </w:divBdr>
            </w:div>
          </w:divsChild>
        </w:div>
        <w:div w:id="309218251">
          <w:marLeft w:val="0"/>
          <w:marRight w:val="0"/>
          <w:marTop w:val="0"/>
          <w:marBottom w:val="0"/>
          <w:divBdr>
            <w:top w:val="none" w:sz="0" w:space="0" w:color="auto"/>
            <w:left w:val="none" w:sz="0" w:space="0" w:color="auto"/>
            <w:bottom w:val="none" w:sz="0" w:space="0" w:color="auto"/>
            <w:right w:val="none" w:sz="0" w:space="0" w:color="auto"/>
          </w:divBdr>
          <w:divsChild>
            <w:div w:id="737748181">
              <w:marLeft w:val="0"/>
              <w:marRight w:val="0"/>
              <w:marTop w:val="0"/>
              <w:marBottom w:val="0"/>
              <w:divBdr>
                <w:top w:val="none" w:sz="0" w:space="0" w:color="auto"/>
                <w:left w:val="none" w:sz="0" w:space="0" w:color="auto"/>
                <w:bottom w:val="none" w:sz="0" w:space="0" w:color="auto"/>
                <w:right w:val="none" w:sz="0" w:space="0" w:color="auto"/>
              </w:divBdr>
            </w:div>
          </w:divsChild>
        </w:div>
        <w:div w:id="315964318">
          <w:marLeft w:val="0"/>
          <w:marRight w:val="0"/>
          <w:marTop w:val="0"/>
          <w:marBottom w:val="0"/>
          <w:divBdr>
            <w:top w:val="none" w:sz="0" w:space="0" w:color="auto"/>
            <w:left w:val="none" w:sz="0" w:space="0" w:color="auto"/>
            <w:bottom w:val="none" w:sz="0" w:space="0" w:color="auto"/>
            <w:right w:val="none" w:sz="0" w:space="0" w:color="auto"/>
          </w:divBdr>
          <w:divsChild>
            <w:div w:id="619340987">
              <w:marLeft w:val="0"/>
              <w:marRight w:val="0"/>
              <w:marTop w:val="0"/>
              <w:marBottom w:val="0"/>
              <w:divBdr>
                <w:top w:val="none" w:sz="0" w:space="0" w:color="auto"/>
                <w:left w:val="none" w:sz="0" w:space="0" w:color="auto"/>
                <w:bottom w:val="none" w:sz="0" w:space="0" w:color="auto"/>
                <w:right w:val="none" w:sz="0" w:space="0" w:color="auto"/>
              </w:divBdr>
            </w:div>
          </w:divsChild>
        </w:div>
        <w:div w:id="330182523">
          <w:marLeft w:val="0"/>
          <w:marRight w:val="0"/>
          <w:marTop w:val="0"/>
          <w:marBottom w:val="0"/>
          <w:divBdr>
            <w:top w:val="none" w:sz="0" w:space="0" w:color="auto"/>
            <w:left w:val="none" w:sz="0" w:space="0" w:color="auto"/>
            <w:bottom w:val="none" w:sz="0" w:space="0" w:color="auto"/>
            <w:right w:val="none" w:sz="0" w:space="0" w:color="auto"/>
          </w:divBdr>
          <w:divsChild>
            <w:div w:id="759911357">
              <w:marLeft w:val="0"/>
              <w:marRight w:val="0"/>
              <w:marTop w:val="0"/>
              <w:marBottom w:val="0"/>
              <w:divBdr>
                <w:top w:val="none" w:sz="0" w:space="0" w:color="auto"/>
                <w:left w:val="none" w:sz="0" w:space="0" w:color="auto"/>
                <w:bottom w:val="none" w:sz="0" w:space="0" w:color="auto"/>
                <w:right w:val="none" w:sz="0" w:space="0" w:color="auto"/>
              </w:divBdr>
            </w:div>
          </w:divsChild>
        </w:div>
        <w:div w:id="339049447">
          <w:marLeft w:val="0"/>
          <w:marRight w:val="0"/>
          <w:marTop w:val="0"/>
          <w:marBottom w:val="0"/>
          <w:divBdr>
            <w:top w:val="none" w:sz="0" w:space="0" w:color="auto"/>
            <w:left w:val="none" w:sz="0" w:space="0" w:color="auto"/>
            <w:bottom w:val="none" w:sz="0" w:space="0" w:color="auto"/>
            <w:right w:val="none" w:sz="0" w:space="0" w:color="auto"/>
          </w:divBdr>
          <w:divsChild>
            <w:div w:id="2135442691">
              <w:marLeft w:val="0"/>
              <w:marRight w:val="0"/>
              <w:marTop w:val="0"/>
              <w:marBottom w:val="0"/>
              <w:divBdr>
                <w:top w:val="none" w:sz="0" w:space="0" w:color="auto"/>
                <w:left w:val="none" w:sz="0" w:space="0" w:color="auto"/>
                <w:bottom w:val="none" w:sz="0" w:space="0" w:color="auto"/>
                <w:right w:val="none" w:sz="0" w:space="0" w:color="auto"/>
              </w:divBdr>
            </w:div>
          </w:divsChild>
        </w:div>
        <w:div w:id="389034263">
          <w:marLeft w:val="0"/>
          <w:marRight w:val="0"/>
          <w:marTop w:val="0"/>
          <w:marBottom w:val="0"/>
          <w:divBdr>
            <w:top w:val="none" w:sz="0" w:space="0" w:color="auto"/>
            <w:left w:val="none" w:sz="0" w:space="0" w:color="auto"/>
            <w:bottom w:val="none" w:sz="0" w:space="0" w:color="auto"/>
            <w:right w:val="none" w:sz="0" w:space="0" w:color="auto"/>
          </w:divBdr>
          <w:divsChild>
            <w:div w:id="356931811">
              <w:marLeft w:val="0"/>
              <w:marRight w:val="0"/>
              <w:marTop w:val="0"/>
              <w:marBottom w:val="0"/>
              <w:divBdr>
                <w:top w:val="none" w:sz="0" w:space="0" w:color="auto"/>
                <w:left w:val="none" w:sz="0" w:space="0" w:color="auto"/>
                <w:bottom w:val="none" w:sz="0" w:space="0" w:color="auto"/>
                <w:right w:val="none" w:sz="0" w:space="0" w:color="auto"/>
              </w:divBdr>
            </w:div>
          </w:divsChild>
        </w:div>
        <w:div w:id="423651072">
          <w:marLeft w:val="0"/>
          <w:marRight w:val="0"/>
          <w:marTop w:val="0"/>
          <w:marBottom w:val="0"/>
          <w:divBdr>
            <w:top w:val="none" w:sz="0" w:space="0" w:color="auto"/>
            <w:left w:val="none" w:sz="0" w:space="0" w:color="auto"/>
            <w:bottom w:val="none" w:sz="0" w:space="0" w:color="auto"/>
            <w:right w:val="none" w:sz="0" w:space="0" w:color="auto"/>
          </w:divBdr>
          <w:divsChild>
            <w:div w:id="55201701">
              <w:marLeft w:val="0"/>
              <w:marRight w:val="0"/>
              <w:marTop w:val="0"/>
              <w:marBottom w:val="0"/>
              <w:divBdr>
                <w:top w:val="none" w:sz="0" w:space="0" w:color="auto"/>
                <w:left w:val="none" w:sz="0" w:space="0" w:color="auto"/>
                <w:bottom w:val="none" w:sz="0" w:space="0" w:color="auto"/>
                <w:right w:val="none" w:sz="0" w:space="0" w:color="auto"/>
              </w:divBdr>
            </w:div>
          </w:divsChild>
        </w:div>
        <w:div w:id="430200240">
          <w:marLeft w:val="0"/>
          <w:marRight w:val="0"/>
          <w:marTop w:val="0"/>
          <w:marBottom w:val="0"/>
          <w:divBdr>
            <w:top w:val="none" w:sz="0" w:space="0" w:color="auto"/>
            <w:left w:val="none" w:sz="0" w:space="0" w:color="auto"/>
            <w:bottom w:val="none" w:sz="0" w:space="0" w:color="auto"/>
            <w:right w:val="none" w:sz="0" w:space="0" w:color="auto"/>
          </w:divBdr>
          <w:divsChild>
            <w:div w:id="1655522626">
              <w:marLeft w:val="0"/>
              <w:marRight w:val="0"/>
              <w:marTop w:val="0"/>
              <w:marBottom w:val="0"/>
              <w:divBdr>
                <w:top w:val="none" w:sz="0" w:space="0" w:color="auto"/>
                <w:left w:val="none" w:sz="0" w:space="0" w:color="auto"/>
                <w:bottom w:val="none" w:sz="0" w:space="0" w:color="auto"/>
                <w:right w:val="none" w:sz="0" w:space="0" w:color="auto"/>
              </w:divBdr>
            </w:div>
          </w:divsChild>
        </w:div>
        <w:div w:id="434710796">
          <w:marLeft w:val="0"/>
          <w:marRight w:val="0"/>
          <w:marTop w:val="0"/>
          <w:marBottom w:val="0"/>
          <w:divBdr>
            <w:top w:val="none" w:sz="0" w:space="0" w:color="auto"/>
            <w:left w:val="none" w:sz="0" w:space="0" w:color="auto"/>
            <w:bottom w:val="none" w:sz="0" w:space="0" w:color="auto"/>
            <w:right w:val="none" w:sz="0" w:space="0" w:color="auto"/>
          </w:divBdr>
          <w:divsChild>
            <w:div w:id="1979258105">
              <w:marLeft w:val="0"/>
              <w:marRight w:val="0"/>
              <w:marTop w:val="0"/>
              <w:marBottom w:val="0"/>
              <w:divBdr>
                <w:top w:val="none" w:sz="0" w:space="0" w:color="auto"/>
                <w:left w:val="none" w:sz="0" w:space="0" w:color="auto"/>
                <w:bottom w:val="none" w:sz="0" w:space="0" w:color="auto"/>
                <w:right w:val="none" w:sz="0" w:space="0" w:color="auto"/>
              </w:divBdr>
            </w:div>
          </w:divsChild>
        </w:div>
        <w:div w:id="460344016">
          <w:marLeft w:val="0"/>
          <w:marRight w:val="0"/>
          <w:marTop w:val="0"/>
          <w:marBottom w:val="0"/>
          <w:divBdr>
            <w:top w:val="none" w:sz="0" w:space="0" w:color="auto"/>
            <w:left w:val="none" w:sz="0" w:space="0" w:color="auto"/>
            <w:bottom w:val="none" w:sz="0" w:space="0" w:color="auto"/>
            <w:right w:val="none" w:sz="0" w:space="0" w:color="auto"/>
          </w:divBdr>
          <w:divsChild>
            <w:div w:id="285963516">
              <w:marLeft w:val="0"/>
              <w:marRight w:val="0"/>
              <w:marTop w:val="0"/>
              <w:marBottom w:val="0"/>
              <w:divBdr>
                <w:top w:val="none" w:sz="0" w:space="0" w:color="auto"/>
                <w:left w:val="none" w:sz="0" w:space="0" w:color="auto"/>
                <w:bottom w:val="none" w:sz="0" w:space="0" w:color="auto"/>
                <w:right w:val="none" w:sz="0" w:space="0" w:color="auto"/>
              </w:divBdr>
            </w:div>
          </w:divsChild>
        </w:div>
        <w:div w:id="541208199">
          <w:marLeft w:val="0"/>
          <w:marRight w:val="0"/>
          <w:marTop w:val="0"/>
          <w:marBottom w:val="0"/>
          <w:divBdr>
            <w:top w:val="none" w:sz="0" w:space="0" w:color="auto"/>
            <w:left w:val="none" w:sz="0" w:space="0" w:color="auto"/>
            <w:bottom w:val="none" w:sz="0" w:space="0" w:color="auto"/>
            <w:right w:val="none" w:sz="0" w:space="0" w:color="auto"/>
          </w:divBdr>
          <w:divsChild>
            <w:div w:id="1938325040">
              <w:marLeft w:val="0"/>
              <w:marRight w:val="0"/>
              <w:marTop w:val="0"/>
              <w:marBottom w:val="0"/>
              <w:divBdr>
                <w:top w:val="none" w:sz="0" w:space="0" w:color="auto"/>
                <w:left w:val="none" w:sz="0" w:space="0" w:color="auto"/>
                <w:bottom w:val="none" w:sz="0" w:space="0" w:color="auto"/>
                <w:right w:val="none" w:sz="0" w:space="0" w:color="auto"/>
              </w:divBdr>
            </w:div>
          </w:divsChild>
        </w:div>
        <w:div w:id="553931549">
          <w:marLeft w:val="0"/>
          <w:marRight w:val="0"/>
          <w:marTop w:val="0"/>
          <w:marBottom w:val="0"/>
          <w:divBdr>
            <w:top w:val="none" w:sz="0" w:space="0" w:color="auto"/>
            <w:left w:val="none" w:sz="0" w:space="0" w:color="auto"/>
            <w:bottom w:val="none" w:sz="0" w:space="0" w:color="auto"/>
            <w:right w:val="none" w:sz="0" w:space="0" w:color="auto"/>
          </w:divBdr>
          <w:divsChild>
            <w:div w:id="603802733">
              <w:marLeft w:val="0"/>
              <w:marRight w:val="0"/>
              <w:marTop w:val="0"/>
              <w:marBottom w:val="0"/>
              <w:divBdr>
                <w:top w:val="none" w:sz="0" w:space="0" w:color="auto"/>
                <w:left w:val="none" w:sz="0" w:space="0" w:color="auto"/>
                <w:bottom w:val="none" w:sz="0" w:space="0" w:color="auto"/>
                <w:right w:val="none" w:sz="0" w:space="0" w:color="auto"/>
              </w:divBdr>
            </w:div>
          </w:divsChild>
        </w:div>
        <w:div w:id="558520314">
          <w:marLeft w:val="0"/>
          <w:marRight w:val="0"/>
          <w:marTop w:val="0"/>
          <w:marBottom w:val="0"/>
          <w:divBdr>
            <w:top w:val="none" w:sz="0" w:space="0" w:color="auto"/>
            <w:left w:val="none" w:sz="0" w:space="0" w:color="auto"/>
            <w:bottom w:val="none" w:sz="0" w:space="0" w:color="auto"/>
            <w:right w:val="none" w:sz="0" w:space="0" w:color="auto"/>
          </w:divBdr>
          <w:divsChild>
            <w:div w:id="1957180494">
              <w:marLeft w:val="0"/>
              <w:marRight w:val="0"/>
              <w:marTop w:val="0"/>
              <w:marBottom w:val="0"/>
              <w:divBdr>
                <w:top w:val="none" w:sz="0" w:space="0" w:color="auto"/>
                <w:left w:val="none" w:sz="0" w:space="0" w:color="auto"/>
                <w:bottom w:val="none" w:sz="0" w:space="0" w:color="auto"/>
                <w:right w:val="none" w:sz="0" w:space="0" w:color="auto"/>
              </w:divBdr>
            </w:div>
          </w:divsChild>
        </w:div>
        <w:div w:id="586498874">
          <w:marLeft w:val="0"/>
          <w:marRight w:val="0"/>
          <w:marTop w:val="0"/>
          <w:marBottom w:val="0"/>
          <w:divBdr>
            <w:top w:val="none" w:sz="0" w:space="0" w:color="auto"/>
            <w:left w:val="none" w:sz="0" w:space="0" w:color="auto"/>
            <w:bottom w:val="none" w:sz="0" w:space="0" w:color="auto"/>
            <w:right w:val="none" w:sz="0" w:space="0" w:color="auto"/>
          </w:divBdr>
          <w:divsChild>
            <w:div w:id="1881891691">
              <w:marLeft w:val="0"/>
              <w:marRight w:val="0"/>
              <w:marTop w:val="0"/>
              <w:marBottom w:val="0"/>
              <w:divBdr>
                <w:top w:val="none" w:sz="0" w:space="0" w:color="auto"/>
                <w:left w:val="none" w:sz="0" w:space="0" w:color="auto"/>
                <w:bottom w:val="none" w:sz="0" w:space="0" w:color="auto"/>
                <w:right w:val="none" w:sz="0" w:space="0" w:color="auto"/>
              </w:divBdr>
            </w:div>
          </w:divsChild>
        </w:div>
        <w:div w:id="613440200">
          <w:marLeft w:val="0"/>
          <w:marRight w:val="0"/>
          <w:marTop w:val="0"/>
          <w:marBottom w:val="0"/>
          <w:divBdr>
            <w:top w:val="none" w:sz="0" w:space="0" w:color="auto"/>
            <w:left w:val="none" w:sz="0" w:space="0" w:color="auto"/>
            <w:bottom w:val="none" w:sz="0" w:space="0" w:color="auto"/>
            <w:right w:val="none" w:sz="0" w:space="0" w:color="auto"/>
          </w:divBdr>
          <w:divsChild>
            <w:div w:id="876694651">
              <w:marLeft w:val="0"/>
              <w:marRight w:val="0"/>
              <w:marTop w:val="0"/>
              <w:marBottom w:val="0"/>
              <w:divBdr>
                <w:top w:val="none" w:sz="0" w:space="0" w:color="auto"/>
                <w:left w:val="none" w:sz="0" w:space="0" w:color="auto"/>
                <w:bottom w:val="none" w:sz="0" w:space="0" w:color="auto"/>
                <w:right w:val="none" w:sz="0" w:space="0" w:color="auto"/>
              </w:divBdr>
            </w:div>
          </w:divsChild>
        </w:div>
        <w:div w:id="633292060">
          <w:marLeft w:val="0"/>
          <w:marRight w:val="0"/>
          <w:marTop w:val="0"/>
          <w:marBottom w:val="0"/>
          <w:divBdr>
            <w:top w:val="none" w:sz="0" w:space="0" w:color="auto"/>
            <w:left w:val="none" w:sz="0" w:space="0" w:color="auto"/>
            <w:bottom w:val="none" w:sz="0" w:space="0" w:color="auto"/>
            <w:right w:val="none" w:sz="0" w:space="0" w:color="auto"/>
          </w:divBdr>
          <w:divsChild>
            <w:div w:id="915170449">
              <w:marLeft w:val="0"/>
              <w:marRight w:val="0"/>
              <w:marTop w:val="0"/>
              <w:marBottom w:val="0"/>
              <w:divBdr>
                <w:top w:val="none" w:sz="0" w:space="0" w:color="auto"/>
                <w:left w:val="none" w:sz="0" w:space="0" w:color="auto"/>
                <w:bottom w:val="none" w:sz="0" w:space="0" w:color="auto"/>
                <w:right w:val="none" w:sz="0" w:space="0" w:color="auto"/>
              </w:divBdr>
            </w:div>
          </w:divsChild>
        </w:div>
        <w:div w:id="638614927">
          <w:marLeft w:val="0"/>
          <w:marRight w:val="0"/>
          <w:marTop w:val="0"/>
          <w:marBottom w:val="0"/>
          <w:divBdr>
            <w:top w:val="none" w:sz="0" w:space="0" w:color="auto"/>
            <w:left w:val="none" w:sz="0" w:space="0" w:color="auto"/>
            <w:bottom w:val="none" w:sz="0" w:space="0" w:color="auto"/>
            <w:right w:val="none" w:sz="0" w:space="0" w:color="auto"/>
          </w:divBdr>
          <w:divsChild>
            <w:div w:id="1739747060">
              <w:marLeft w:val="0"/>
              <w:marRight w:val="0"/>
              <w:marTop w:val="0"/>
              <w:marBottom w:val="0"/>
              <w:divBdr>
                <w:top w:val="none" w:sz="0" w:space="0" w:color="auto"/>
                <w:left w:val="none" w:sz="0" w:space="0" w:color="auto"/>
                <w:bottom w:val="none" w:sz="0" w:space="0" w:color="auto"/>
                <w:right w:val="none" w:sz="0" w:space="0" w:color="auto"/>
              </w:divBdr>
            </w:div>
          </w:divsChild>
        </w:div>
        <w:div w:id="640429397">
          <w:marLeft w:val="0"/>
          <w:marRight w:val="0"/>
          <w:marTop w:val="0"/>
          <w:marBottom w:val="0"/>
          <w:divBdr>
            <w:top w:val="none" w:sz="0" w:space="0" w:color="auto"/>
            <w:left w:val="none" w:sz="0" w:space="0" w:color="auto"/>
            <w:bottom w:val="none" w:sz="0" w:space="0" w:color="auto"/>
            <w:right w:val="none" w:sz="0" w:space="0" w:color="auto"/>
          </w:divBdr>
          <w:divsChild>
            <w:div w:id="923102270">
              <w:marLeft w:val="0"/>
              <w:marRight w:val="0"/>
              <w:marTop w:val="0"/>
              <w:marBottom w:val="0"/>
              <w:divBdr>
                <w:top w:val="none" w:sz="0" w:space="0" w:color="auto"/>
                <w:left w:val="none" w:sz="0" w:space="0" w:color="auto"/>
                <w:bottom w:val="none" w:sz="0" w:space="0" w:color="auto"/>
                <w:right w:val="none" w:sz="0" w:space="0" w:color="auto"/>
              </w:divBdr>
            </w:div>
          </w:divsChild>
        </w:div>
        <w:div w:id="641156157">
          <w:marLeft w:val="0"/>
          <w:marRight w:val="0"/>
          <w:marTop w:val="0"/>
          <w:marBottom w:val="0"/>
          <w:divBdr>
            <w:top w:val="none" w:sz="0" w:space="0" w:color="auto"/>
            <w:left w:val="none" w:sz="0" w:space="0" w:color="auto"/>
            <w:bottom w:val="none" w:sz="0" w:space="0" w:color="auto"/>
            <w:right w:val="none" w:sz="0" w:space="0" w:color="auto"/>
          </w:divBdr>
          <w:divsChild>
            <w:div w:id="488329529">
              <w:marLeft w:val="0"/>
              <w:marRight w:val="0"/>
              <w:marTop w:val="0"/>
              <w:marBottom w:val="0"/>
              <w:divBdr>
                <w:top w:val="none" w:sz="0" w:space="0" w:color="auto"/>
                <w:left w:val="none" w:sz="0" w:space="0" w:color="auto"/>
                <w:bottom w:val="none" w:sz="0" w:space="0" w:color="auto"/>
                <w:right w:val="none" w:sz="0" w:space="0" w:color="auto"/>
              </w:divBdr>
            </w:div>
          </w:divsChild>
        </w:div>
        <w:div w:id="685834459">
          <w:marLeft w:val="0"/>
          <w:marRight w:val="0"/>
          <w:marTop w:val="0"/>
          <w:marBottom w:val="0"/>
          <w:divBdr>
            <w:top w:val="none" w:sz="0" w:space="0" w:color="auto"/>
            <w:left w:val="none" w:sz="0" w:space="0" w:color="auto"/>
            <w:bottom w:val="none" w:sz="0" w:space="0" w:color="auto"/>
            <w:right w:val="none" w:sz="0" w:space="0" w:color="auto"/>
          </w:divBdr>
          <w:divsChild>
            <w:div w:id="166336254">
              <w:marLeft w:val="0"/>
              <w:marRight w:val="0"/>
              <w:marTop w:val="0"/>
              <w:marBottom w:val="0"/>
              <w:divBdr>
                <w:top w:val="none" w:sz="0" w:space="0" w:color="auto"/>
                <w:left w:val="none" w:sz="0" w:space="0" w:color="auto"/>
                <w:bottom w:val="none" w:sz="0" w:space="0" w:color="auto"/>
                <w:right w:val="none" w:sz="0" w:space="0" w:color="auto"/>
              </w:divBdr>
            </w:div>
          </w:divsChild>
        </w:div>
        <w:div w:id="753403724">
          <w:marLeft w:val="0"/>
          <w:marRight w:val="0"/>
          <w:marTop w:val="0"/>
          <w:marBottom w:val="0"/>
          <w:divBdr>
            <w:top w:val="none" w:sz="0" w:space="0" w:color="auto"/>
            <w:left w:val="none" w:sz="0" w:space="0" w:color="auto"/>
            <w:bottom w:val="none" w:sz="0" w:space="0" w:color="auto"/>
            <w:right w:val="none" w:sz="0" w:space="0" w:color="auto"/>
          </w:divBdr>
          <w:divsChild>
            <w:div w:id="1400784241">
              <w:marLeft w:val="0"/>
              <w:marRight w:val="0"/>
              <w:marTop w:val="0"/>
              <w:marBottom w:val="0"/>
              <w:divBdr>
                <w:top w:val="none" w:sz="0" w:space="0" w:color="auto"/>
                <w:left w:val="none" w:sz="0" w:space="0" w:color="auto"/>
                <w:bottom w:val="none" w:sz="0" w:space="0" w:color="auto"/>
                <w:right w:val="none" w:sz="0" w:space="0" w:color="auto"/>
              </w:divBdr>
            </w:div>
          </w:divsChild>
        </w:div>
        <w:div w:id="763964297">
          <w:marLeft w:val="0"/>
          <w:marRight w:val="0"/>
          <w:marTop w:val="0"/>
          <w:marBottom w:val="0"/>
          <w:divBdr>
            <w:top w:val="none" w:sz="0" w:space="0" w:color="auto"/>
            <w:left w:val="none" w:sz="0" w:space="0" w:color="auto"/>
            <w:bottom w:val="none" w:sz="0" w:space="0" w:color="auto"/>
            <w:right w:val="none" w:sz="0" w:space="0" w:color="auto"/>
          </w:divBdr>
          <w:divsChild>
            <w:div w:id="41099103">
              <w:marLeft w:val="0"/>
              <w:marRight w:val="0"/>
              <w:marTop w:val="0"/>
              <w:marBottom w:val="0"/>
              <w:divBdr>
                <w:top w:val="none" w:sz="0" w:space="0" w:color="auto"/>
                <w:left w:val="none" w:sz="0" w:space="0" w:color="auto"/>
                <w:bottom w:val="none" w:sz="0" w:space="0" w:color="auto"/>
                <w:right w:val="none" w:sz="0" w:space="0" w:color="auto"/>
              </w:divBdr>
            </w:div>
            <w:div w:id="453253637">
              <w:marLeft w:val="0"/>
              <w:marRight w:val="0"/>
              <w:marTop w:val="0"/>
              <w:marBottom w:val="0"/>
              <w:divBdr>
                <w:top w:val="none" w:sz="0" w:space="0" w:color="auto"/>
                <w:left w:val="none" w:sz="0" w:space="0" w:color="auto"/>
                <w:bottom w:val="none" w:sz="0" w:space="0" w:color="auto"/>
                <w:right w:val="none" w:sz="0" w:space="0" w:color="auto"/>
              </w:divBdr>
            </w:div>
            <w:div w:id="486558341">
              <w:marLeft w:val="0"/>
              <w:marRight w:val="0"/>
              <w:marTop w:val="0"/>
              <w:marBottom w:val="0"/>
              <w:divBdr>
                <w:top w:val="none" w:sz="0" w:space="0" w:color="auto"/>
                <w:left w:val="none" w:sz="0" w:space="0" w:color="auto"/>
                <w:bottom w:val="none" w:sz="0" w:space="0" w:color="auto"/>
                <w:right w:val="none" w:sz="0" w:space="0" w:color="auto"/>
              </w:divBdr>
            </w:div>
            <w:div w:id="951284107">
              <w:marLeft w:val="0"/>
              <w:marRight w:val="0"/>
              <w:marTop w:val="0"/>
              <w:marBottom w:val="0"/>
              <w:divBdr>
                <w:top w:val="none" w:sz="0" w:space="0" w:color="auto"/>
                <w:left w:val="none" w:sz="0" w:space="0" w:color="auto"/>
                <w:bottom w:val="none" w:sz="0" w:space="0" w:color="auto"/>
                <w:right w:val="none" w:sz="0" w:space="0" w:color="auto"/>
              </w:divBdr>
            </w:div>
            <w:div w:id="1761757902">
              <w:marLeft w:val="0"/>
              <w:marRight w:val="0"/>
              <w:marTop w:val="0"/>
              <w:marBottom w:val="0"/>
              <w:divBdr>
                <w:top w:val="none" w:sz="0" w:space="0" w:color="auto"/>
                <w:left w:val="none" w:sz="0" w:space="0" w:color="auto"/>
                <w:bottom w:val="none" w:sz="0" w:space="0" w:color="auto"/>
                <w:right w:val="none" w:sz="0" w:space="0" w:color="auto"/>
              </w:divBdr>
            </w:div>
            <w:div w:id="1830092904">
              <w:marLeft w:val="0"/>
              <w:marRight w:val="0"/>
              <w:marTop w:val="0"/>
              <w:marBottom w:val="0"/>
              <w:divBdr>
                <w:top w:val="none" w:sz="0" w:space="0" w:color="auto"/>
                <w:left w:val="none" w:sz="0" w:space="0" w:color="auto"/>
                <w:bottom w:val="none" w:sz="0" w:space="0" w:color="auto"/>
                <w:right w:val="none" w:sz="0" w:space="0" w:color="auto"/>
              </w:divBdr>
            </w:div>
          </w:divsChild>
        </w:div>
        <w:div w:id="773670610">
          <w:marLeft w:val="0"/>
          <w:marRight w:val="0"/>
          <w:marTop w:val="0"/>
          <w:marBottom w:val="0"/>
          <w:divBdr>
            <w:top w:val="none" w:sz="0" w:space="0" w:color="auto"/>
            <w:left w:val="none" w:sz="0" w:space="0" w:color="auto"/>
            <w:bottom w:val="none" w:sz="0" w:space="0" w:color="auto"/>
            <w:right w:val="none" w:sz="0" w:space="0" w:color="auto"/>
          </w:divBdr>
          <w:divsChild>
            <w:div w:id="666401088">
              <w:marLeft w:val="0"/>
              <w:marRight w:val="0"/>
              <w:marTop w:val="0"/>
              <w:marBottom w:val="0"/>
              <w:divBdr>
                <w:top w:val="none" w:sz="0" w:space="0" w:color="auto"/>
                <w:left w:val="none" w:sz="0" w:space="0" w:color="auto"/>
                <w:bottom w:val="none" w:sz="0" w:space="0" w:color="auto"/>
                <w:right w:val="none" w:sz="0" w:space="0" w:color="auto"/>
              </w:divBdr>
            </w:div>
          </w:divsChild>
        </w:div>
        <w:div w:id="773985838">
          <w:marLeft w:val="0"/>
          <w:marRight w:val="0"/>
          <w:marTop w:val="0"/>
          <w:marBottom w:val="0"/>
          <w:divBdr>
            <w:top w:val="none" w:sz="0" w:space="0" w:color="auto"/>
            <w:left w:val="none" w:sz="0" w:space="0" w:color="auto"/>
            <w:bottom w:val="none" w:sz="0" w:space="0" w:color="auto"/>
            <w:right w:val="none" w:sz="0" w:space="0" w:color="auto"/>
          </w:divBdr>
          <w:divsChild>
            <w:div w:id="2036149789">
              <w:marLeft w:val="0"/>
              <w:marRight w:val="0"/>
              <w:marTop w:val="0"/>
              <w:marBottom w:val="0"/>
              <w:divBdr>
                <w:top w:val="none" w:sz="0" w:space="0" w:color="auto"/>
                <w:left w:val="none" w:sz="0" w:space="0" w:color="auto"/>
                <w:bottom w:val="none" w:sz="0" w:space="0" w:color="auto"/>
                <w:right w:val="none" w:sz="0" w:space="0" w:color="auto"/>
              </w:divBdr>
            </w:div>
          </w:divsChild>
        </w:div>
        <w:div w:id="802965581">
          <w:marLeft w:val="0"/>
          <w:marRight w:val="0"/>
          <w:marTop w:val="0"/>
          <w:marBottom w:val="0"/>
          <w:divBdr>
            <w:top w:val="none" w:sz="0" w:space="0" w:color="auto"/>
            <w:left w:val="none" w:sz="0" w:space="0" w:color="auto"/>
            <w:bottom w:val="none" w:sz="0" w:space="0" w:color="auto"/>
            <w:right w:val="none" w:sz="0" w:space="0" w:color="auto"/>
          </w:divBdr>
          <w:divsChild>
            <w:div w:id="662507415">
              <w:marLeft w:val="0"/>
              <w:marRight w:val="0"/>
              <w:marTop w:val="0"/>
              <w:marBottom w:val="0"/>
              <w:divBdr>
                <w:top w:val="none" w:sz="0" w:space="0" w:color="auto"/>
                <w:left w:val="none" w:sz="0" w:space="0" w:color="auto"/>
                <w:bottom w:val="none" w:sz="0" w:space="0" w:color="auto"/>
                <w:right w:val="none" w:sz="0" w:space="0" w:color="auto"/>
              </w:divBdr>
            </w:div>
          </w:divsChild>
        </w:div>
        <w:div w:id="805466871">
          <w:marLeft w:val="0"/>
          <w:marRight w:val="0"/>
          <w:marTop w:val="0"/>
          <w:marBottom w:val="0"/>
          <w:divBdr>
            <w:top w:val="none" w:sz="0" w:space="0" w:color="auto"/>
            <w:left w:val="none" w:sz="0" w:space="0" w:color="auto"/>
            <w:bottom w:val="none" w:sz="0" w:space="0" w:color="auto"/>
            <w:right w:val="none" w:sz="0" w:space="0" w:color="auto"/>
          </w:divBdr>
          <w:divsChild>
            <w:div w:id="855388398">
              <w:marLeft w:val="0"/>
              <w:marRight w:val="0"/>
              <w:marTop w:val="0"/>
              <w:marBottom w:val="0"/>
              <w:divBdr>
                <w:top w:val="none" w:sz="0" w:space="0" w:color="auto"/>
                <w:left w:val="none" w:sz="0" w:space="0" w:color="auto"/>
                <w:bottom w:val="none" w:sz="0" w:space="0" w:color="auto"/>
                <w:right w:val="none" w:sz="0" w:space="0" w:color="auto"/>
              </w:divBdr>
            </w:div>
          </w:divsChild>
        </w:div>
        <w:div w:id="835801093">
          <w:marLeft w:val="0"/>
          <w:marRight w:val="0"/>
          <w:marTop w:val="0"/>
          <w:marBottom w:val="0"/>
          <w:divBdr>
            <w:top w:val="none" w:sz="0" w:space="0" w:color="auto"/>
            <w:left w:val="none" w:sz="0" w:space="0" w:color="auto"/>
            <w:bottom w:val="none" w:sz="0" w:space="0" w:color="auto"/>
            <w:right w:val="none" w:sz="0" w:space="0" w:color="auto"/>
          </w:divBdr>
          <w:divsChild>
            <w:div w:id="1229195429">
              <w:marLeft w:val="0"/>
              <w:marRight w:val="0"/>
              <w:marTop w:val="0"/>
              <w:marBottom w:val="0"/>
              <w:divBdr>
                <w:top w:val="none" w:sz="0" w:space="0" w:color="auto"/>
                <w:left w:val="none" w:sz="0" w:space="0" w:color="auto"/>
                <w:bottom w:val="none" w:sz="0" w:space="0" w:color="auto"/>
                <w:right w:val="none" w:sz="0" w:space="0" w:color="auto"/>
              </w:divBdr>
            </w:div>
          </w:divsChild>
        </w:div>
        <w:div w:id="872153663">
          <w:marLeft w:val="0"/>
          <w:marRight w:val="0"/>
          <w:marTop w:val="0"/>
          <w:marBottom w:val="0"/>
          <w:divBdr>
            <w:top w:val="none" w:sz="0" w:space="0" w:color="auto"/>
            <w:left w:val="none" w:sz="0" w:space="0" w:color="auto"/>
            <w:bottom w:val="none" w:sz="0" w:space="0" w:color="auto"/>
            <w:right w:val="none" w:sz="0" w:space="0" w:color="auto"/>
          </w:divBdr>
          <w:divsChild>
            <w:div w:id="101465013">
              <w:marLeft w:val="0"/>
              <w:marRight w:val="0"/>
              <w:marTop w:val="0"/>
              <w:marBottom w:val="0"/>
              <w:divBdr>
                <w:top w:val="none" w:sz="0" w:space="0" w:color="auto"/>
                <w:left w:val="none" w:sz="0" w:space="0" w:color="auto"/>
                <w:bottom w:val="none" w:sz="0" w:space="0" w:color="auto"/>
                <w:right w:val="none" w:sz="0" w:space="0" w:color="auto"/>
              </w:divBdr>
            </w:div>
          </w:divsChild>
        </w:div>
        <w:div w:id="879167469">
          <w:marLeft w:val="0"/>
          <w:marRight w:val="0"/>
          <w:marTop w:val="0"/>
          <w:marBottom w:val="0"/>
          <w:divBdr>
            <w:top w:val="none" w:sz="0" w:space="0" w:color="auto"/>
            <w:left w:val="none" w:sz="0" w:space="0" w:color="auto"/>
            <w:bottom w:val="none" w:sz="0" w:space="0" w:color="auto"/>
            <w:right w:val="none" w:sz="0" w:space="0" w:color="auto"/>
          </w:divBdr>
          <w:divsChild>
            <w:div w:id="1260217719">
              <w:marLeft w:val="0"/>
              <w:marRight w:val="0"/>
              <w:marTop w:val="0"/>
              <w:marBottom w:val="0"/>
              <w:divBdr>
                <w:top w:val="none" w:sz="0" w:space="0" w:color="auto"/>
                <w:left w:val="none" w:sz="0" w:space="0" w:color="auto"/>
                <w:bottom w:val="none" w:sz="0" w:space="0" w:color="auto"/>
                <w:right w:val="none" w:sz="0" w:space="0" w:color="auto"/>
              </w:divBdr>
            </w:div>
          </w:divsChild>
        </w:div>
        <w:div w:id="907571454">
          <w:marLeft w:val="0"/>
          <w:marRight w:val="0"/>
          <w:marTop w:val="0"/>
          <w:marBottom w:val="0"/>
          <w:divBdr>
            <w:top w:val="none" w:sz="0" w:space="0" w:color="auto"/>
            <w:left w:val="none" w:sz="0" w:space="0" w:color="auto"/>
            <w:bottom w:val="none" w:sz="0" w:space="0" w:color="auto"/>
            <w:right w:val="none" w:sz="0" w:space="0" w:color="auto"/>
          </w:divBdr>
          <w:divsChild>
            <w:div w:id="26033681">
              <w:marLeft w:val="0"/>
              <w:marRight w:val="0"/>
              <w:marTop w:val="0"/>
              <w:marBottom w:val="0"/>
              <w:divBdr>
                <w:top w:val="none" w:sz="0" w:space="0" w:color="auto"/>
                <w:left w:val="none" w:sz="0" w:space="0" w:color="auto"/>
                <w:bottom w:val="none" w:sz="0" w:space="0" w:color="auto"/>
                <w:right w:val="none" w:sz="0" w:space="0" w:color="auto"/>
              </w:divBdr>
            </w:div>
          </w:divsChild>
        </w:div>
        <w:div w:id="949320762">
          <w:marLeft w:val="0"/>
          <w:marRight w:val="0"/>
          <w:marTop w:val="0"/>
          <w:marBottom w:val="0"/>
          <w:divBdr>
            <w:top w:val="none" w:sz="0" w:space="0" w:color="auto"/>
            <w:left w:val="none" w:sz="0" w:space="0" w:color="auto"/>
            <w:bottom w:val="none" w:sz="0" w:space="0" w:color="auto"/>
            <w:right w:val="none" w:sz="0" w:space="0" w:color="auto"/>
          </w:divBdr>
          <w:divsChild>
            <w:div w:id="1461656112">
              <w:marLeft w:val="0"/>
              <w:marRight w:val="0"/>
              <w:marTop w:val="0"/>
              <w:marBottom w:val="0"/>
              <w:divBdr>
                <w:top w:val="none" w:sz="0" w:space="0" w:color="auto"/>
                <w:left w:val="none" w:sz="0" w:space="0" w:color="auto"/>
                <w:bottom w:val="none" w:sz="0" w:space="0" w:color="auto"/>
                <w:right w:val="none" w:sz="0" w:space="0" w:color="auto"/>
              </w:divBdr>
            </w:div>
          </w:divsChild>
        </w:div>
        <w:div w:id="955671502">
          <w:marLeft w:val="0"/>
          <w:marRight w:val="0"/>
          <w:marTop w:val="0"/>
          <w:marBottom w:val="0"/>
          <w:divBdr>
            <w:top w:val="none" w:sz="0" w:space="0" w:color="auto"/>
            <w:left w:val="none" w:sz="0" w:space="0" w:color="auto"/>
            <w:bottom w:val="none" w:sz="0" w:space="0" w:color="auto"/>
            <w:right w:val="none" w:sz="0" w:space="0" w:color="auto"/>
          </w:divBdr>
          <w:divsChild>
            <w:div w:id="665089898">
              <w:marLeft w:val="0"/>
              <w:marRight w:val="0"/>
              <w:marTop w:val="0"/>
              <w:marBottom w:val="0"/>
              <w:divBdr>
                <w:top w:val="none" w:sz="0" w:space="0" w:color="auto"/>
                <w:left w:val="none" w:sz="0" w:space="0" w:color="auto"/>
                <w:bottom w:val="none" w:sz="0" w:space="0" w:color="auto"/>
                <w:right w:val="none" w:sz="0" w:space="0" w:color="auto"/>
              </w:divBdr>
            </w:div>
          </w:divsChild>
        </w:div>
        <w:div w:id="957756714">
          <w:marLeft w:val="0"/>
          <w:marRight w:val="0"/>
          <w:marTop w:val="0"/>
          <w:marBottom w:val="0"/>
          <w:divBdr>
            <w:top w:val="none" w:sz="0" w:space="0" w:color="auto"/>
            <w:left w:val="none" w:sz="0" w:space="0" w:color="auto"/>
            <w:bottom w:val="none" w:sz="0" w:space="0" w:color="auto"/>
            <w:right w:val="none" w:sz="0" w:space="0" w:color="auto"/>
          </w:divBdr>
          <w:divsChild>
            <w:div w:id="716592315">
              <w:marLeft w:val="0"/>
              <w:marRight w:val="0"/>
              <w:marTop w:val="0"/>
              <w:marBottom w:val="0"/>
              <w:divBdr>
                <w:top w:val="none" w:sz="0" w:space="0" w:color="auto"/>
                <w:left w:val="none" w:sz="0" w:space="0" w:color="auto"/>
                <w:bottom w:val="none" w:sz="0" w:space="0" w:color="auto"/>
                <w:right w:val="none" w:sz="0" w:space="0" w:color="auto"/>
              </w:divBdr>
            </w:div>
          </w:divsChild>
        </w:div>
        <w:div w:id="968163916">
          <w:marLeft w:val="0"/>
          <w:marRight w:val="0"/>
          <w:marTop w:val="0"/>
          <w:marBottom w:val="0"/>
          <w:divBdr>
            <w:top w:val="none" w:sz="0" w:space="0" w:color="auto"/>
            <w:left w:val="none" w:sz="0" w:space="0" w:color="auto"/>
            <w:bottom w:val="none" w:sz="0" w:space="0" w:color="auto"/>
            <w:right w:val="none" w:sz="0" w:space="0" w:color="auto"/>
          </w:divBdr>
          <w:divsChild>
            <w:div w:id="819883901">
              <w:marLeft w:val="0"/>
              <w:marRight w:val="0"/>
              <w:marTop w:val="0"/>
              <w:marBottom w:val="0"/>
              <w:divBdr>
                <w:top w:val="none" w:sz="0" w:space="0" w:color="auto"/>
                <w:left w:val="none" w:sz="0" w:space="0" w:color="auto"/>
                <w:bottom w:val="none" w:sz="0" w:space="0" w:color="auto"/>
                <w:right w:val="none" w:sz="0" w:space="0" w:color="auto"/>
              </w:divBdr>
            </w:div>
          </w:divsChild>
        </w:div>
        <w:div w:id="982925124">
          <w:marLeft w:val="0"/>
          <w:marRight w:val="0"/>
          <w:marTop w:val="0"/>
          <w:marBottom w:val="0"/>
          <w:divBdr>
            <w:top w:val="none" w:sz="0" w:space="0" w:color="auto"/>
            <w:left w:val="none" w:sz="0" w:space="0" w:color="auto"/>
            <w:bottom w:val="none" w:sz="0" w:space="0" w:color="auto"/>
            <w:right w:val="none" w:sz="0" w:space="0" w:color="auto"/>
          </w:divBdr>
          <w:divsChild>
            <w:div w:id="1267233428">
              <w:marLeft w:val="0"/>
              <w:marRight w:val="0"/>
              <w:marTop w:val="0"/>
              <w:marBottom w:val="0"/>
              <w:divBdr>
                <w:top w:val="none" w:sz="0" w:space="0" w:color="auto"/>
                <w:left w:val="none" w:sz="0" w:space="0" w:color="auto"/>
                <w:bottom w:val="none" w:sz="0" w:space="0" w:color="auto"/>
                <w:right w:val="none" w:sz="0" w:space="0" w:color="auto"/>
              </w:divBdr>
            </w:div>
          </w:divsChild>
        </w:div>
        <w:div w:id="984168403">
          <w:marLeft w:val="0"/>
          <w:marRight w:val="0"/>
          <w:marTop w:val="0"/>
          <w:marBottom w:val="0"/>
          <w:divBdr>
            <w:top w:val="none" w:sz="0" w:space="0" w:color="auto"/>
            <w:left w:val="none" w:sz="0" w:space="0" w:color="auto"/>
            <w:bottom w:val="none" w:sz="0" w:space="0" w:color="auto"/>
            <w:right w:val="none" w:sz="0" w:space="0" w:color="auto"/>
          </w:divBdr>
          <w:divsChild>
            <w:div w:id="1142580770">
              <w:marLeft w:val="0"/>
              <w:marRight w:val="0"/>
              <w:marTop w:val="0"/>
              <w:marBottom w:val="0"/>
              <w:divBdr>
                <w:top w:val="none" w:sz="0" w:space="0" w:color="auto"/>
                <w:left w:val="none" w:sz="0" w:space="0" w:color="auto"/>
                <w:bottom w:val="none" w:sz="0" w:space="0" w:color="auto"/>
                <w:right w:val="none" w:sz="0" w:space="0" w:color="auto"/>
              </w:divBdr>
            </w:div>
          </w:divsChild>
        </w:div>
        <w:div w:id="1022635314">
          <w:marLeft w:val="0"/>
          <w:marRight w:val="0"/>
          <w:marTop w:val="0"/>
          <w:marBottom w:val="0"/>
          <w:divBdr>
            <w:top w:val="none" w:sz="0" w:space="0" w:color="auto"/>
            <w:left w:val="none" w:sz="0" w:space="0" w:color="auto"/>
            <w:bottom w:val="none" w:sz="0" w:space="0" w:color="auto"/>
            <w:right w:val="none" w:sz="0" w:space="0" w:color="auto"/>
          </w:divBdr>
          <w:divsChild>
            <w:div w:id="643395059">
              <w:marLeft w:val="0"/>
              <w:marRight w:val="0"/>
              <w:marTop w:val="0"/>
              <w:marBottom w:val="0"/>
              <w:divBdr>
                <w:top w:val="none" w:sz="0" w:space="0" w:color="auto"/>
                <w:left w:val="none" w:sz="0" w:space="0" w:color="auto"/>
                <w:bottom w:val="none" w:sz="0" w:space="0" w:color="auto"/>
                <w:right w:val="none" w:sz="0" w:space="0" w:color="auto"/>
              </w:divBdr>
            </w:div>
          </w:divsChild>
        </w:div>
        <w:div w:id="1042905400">
          <w:marLeft w:val="0"/>
          <w:marRight w:val="0"/>
          <w:marTop w:val="0"/>
          <w:marBottom w:val="0"/>
          <w:divBdr>
            <w:top w:val="none" w:sz="0" w:space="0" w:color="auto"/>
            <w:left w:val="none" w:sz="0" w:space="0" w:color="auto"/>
            <w:bottom w:val="none" w:sz="0" w:space="0" w:color="auto"/>
            <w:right w:val="none" w:sz="0" w:space="0" w:color="auto"/>
          </w:divBdr>
          <w:divsChild>
            <w:div w:id="1006905919">
              <w:marLeft w:val="0"/>
              <w:marRight w:val="0"/>
              <w:marTop w:val="0"/>
              <w:marBottom w:val="0"/>
              <w:divBdr>
                <w:top w:val="none" w:sz="0" w:space="0" w:color="auto"/>
                <w:left w:val="none" w:sz="0" w:space="0" w:color="auto"/>
                <w:bottom w:val="none" w:sz="0" w:space="0" w:color="auto"/>
                <w:right w:val="none" w:sz="0" w:space="0" w:color="auto"/>
              </w:divBdr>
            </w:div>
          </w:divsChild>
        </w:div>
        <w:div w:id="1057051801">
          <w:marLeft w:val="0"/>
          <w:marRight w:val="0"/>
          <w:marTop w:val="0"/>
          <w:marBottom w:val="0"/>
          <w:divBdr>
            <w:top w:val="none" w:sz="0" w:space="0" w:color="auto"/>
            <w:left w:val="none" w:sz="0" w:space="0" w:color="auto"/>
            <w:bottom w:val="none" w:sz="0" w:space="0" w:color="auto"/>
            <w:right w:val="none" w:sz="0" w:space="0" w:color="auto"/>
          </w:divBdr>
          <w:divsChild>
            <w:div w:id="489103384">
              <w:marLeft w:val="0"/>
              <w:marRight w:val="0"/>
              <w:marTop w:val="0"/>
              <w:marBottom w:val="0"/>
              <w:divBdr>
                <w:top w:val="none" w:sz="0" w:space="0" w:color="auto"/>
                <w:left w:val="none" w:sz="0" w:space="0" w:color="auto"/>
                <w:bottom w:val="none" w:sz="0" w:space="0" w:color="auto"/>
                <w:right w:val="none" w:sz="0" w:space="0" w:color="auto"/>
              </w:divBdr>
            </w:div>
          </w:divsChild>
        </w:div>
        <w:div w:id="1103113366">
          <w:marLeft w:val="0"/>
          <w:marRight w:val="0"/>
          <w:marTop w:val="0"/>
          <w:marBottom w:val="0"/>
          <w:divBdr>
            <w:top w:val="none" w:sz="0" w:space="0" w:color="auto"/>
            <w:left w:val="none" w:sz="0" w:space="0" w:color="auto"/>
            <w:bottom w:val="none" w:sz="0" w:space="0" w:color="auto"/>
            <w:right w:val="none" w:sz="0" w:space="0" w:color="auto"/>
          </w:divBdr>
          <w:divsChild>
            <w:div w:id="704719403">
              <w:marLeft w:val="0"/>
              <w:marRight w:val="0"/>
              <w:marTop w:val="0"/>
              <w:marBottom w:val="0"/>
              <w:divBdr>
                <w:top w:val="none" w:sz="0" w:space="0" w:color="auto"/>
                <w:left w:val="none" w:sz="0" w:space="0" w:color="auto"/>
                <w:bottom w:val="none" w:sz="0" w:space="0" w:color="auto"/>
                <w:right w:val="none" w:sz="0" w:space="0" w:color="auto"/>
              </w:divBdr>
            </w:div>
          </w:divsChild>
        </w:div>
        <w:div w:id="1107390386">
          <w:marLeft w:val="0"/>
          <w:marRight w:val="0"/>
          <w:marTop w:val="0"/>
          <w:marBottom w:val="0"/>
          <w:divBdr>
            <w:top w:val="none" w:sz="0" w:space="0" w:color="auto"/>
            <w:left w:val="none" w:sz="0" w:space="0" w:color="auto"/>
            <w:bottom w:val="none" w:sz="0" w:space="0" w:color="auto"/>
            <w:right w:val="none" w:sz="0" w:space="0" w:color="auto"/>
          </w:divBdr>
          <w:divsChild>
            <w:div w:id="1374421170">
              <w:marLeft w:val="0"/>
              <w:marRight w:val="0"/>
              <w:marTop w:val="0"/>
              <w:marBottom w:val="0"/>
              <w:divBdr>
                <w:top w:val="none" w:sz="0" w:space="0" w:color="auto"/>
                <w:left w:val="none" w:sz="0" w:space="0" w:color="auto"/>
                <w:bottom w:val="none" w:sz="0" w:space="0" w:color="auto"/>
                <w:right w:val="none" w:sz="0" w:space="0" w:color="auto"/>
              </w:divBdr>
            </w:div>
          </w:divsChild>
        </w:div>
        <w:div w:id="1126122071">
          <w:marLeft w:val="0"/>
          <w:marRight w:val="0"/>
          <w:marTop w:val="0"/>
          <w:marBottom w:val="0"/>
          <w:divBdr>
            <w:top w:val="none" w:sz="0" w:space="0" w:color="auto"/>
            <w:left w:val="none" w:sz="0" w:space="0" w:color="auto"/>
            <w:bottom w:val="none" w:sz="0" w:space="0" w:color="auto"/>
            <w:right w:val="none" w:sz="0" w:space="0" w:color="auto"/>
          </w:divBdr>
          <w:divsChild>
            <w:div w:id="1327633154">
              <w:marLeft w:val="0"/>
              <w:marRight w:val="0"/>
              <w:marTop w:val="0"/>
              <w:marBottom w:val="0"/>
              <w:divBdr>
                <w:top w:val="none" w:sz="0" w:space="0" w:color="auto"/>
                <w:left w:val="none" w:sz="0" w:space="0" w:color="auto"/>
                <w:bottom w:val="none" w:sz="0" w:space="0" w:color="auto"/>
                <w:right w:val="none" w:sz="0" w:space="0" w:color="auto"/>
              </w:divBdr>
            </w:div>
          </w:divsChild>
        </w:div>
        <w:div w:id="1129973626">
          <w:marLeft w:val="0"/>
          <w:marRight w:val="0"/>
          <w:marTop w:val="0"/>
          <w:marBottom w:val="0"/>
          <w:divBdr>
            <w:top w:val="none" w:sz="0" w:space="0" w:color="auto"/>
            <w:left w:val="none" w:sz="0" w:space="0" w:color="auto"/>
            <w:bottom w:val="none" w:sz="0" w:space="0" w:color="auto"/>
            <w:right w:val="none" w:sz="0" w:space="0" w:color="auto"/>
          </w:divBdr>
          <w:divsChild>
            <w:div w:id="155387209">
              <w:marLeft w:val="0"/>
              <w:marRight w:val="0"/>
              <w:marTop w:val="0"/>
              <w:marBottom w:val="0"/>
              <w:divBdr>
                <w:top w:val="none" w:sz="0" w:space="0" w:color="auto"/>
                <w:left w:val="none" w:sz="0" w:space="0" w:color="auto"/>
                <w:bottom w:val="none" w:sz="0" w:space="0" w:color="auto"/>
                <w:right w:val="none" w:sz="0" w:space="0" w:color="auto"/>
              </w:divBdr>
            </w:div>
          </w:divsChild>
        </w:div>
        <w:div w:id="1146891529">
          <w:marLeft w:val="0"/>
          <w:marRight w:val="0"/>
          <w:marTop w:val="0"/>
          <w:marBottom w:val="0"/>
          <w:divBdr>
            <w:top w:val="none" w:sz="0" w:space="0" w:color="auto"/>
            <w:left w:val="none" w:sz="0" w:space="0" w:color="auto"/>
            <w:bottom w:val="none" w:sz="0" w:space="0" w:color="auto"/>
            <w:right w:val="none" w:sz="0" w:space="0" w:color="auto"/>
          </w:divBdr>
          <w:divsChild>
            <w:div w:id="309402808">
              <w:marLeft w:val="0"/>
              <w:marRight w:val="0"/>
              <w:marTop w:val="0"/>
              <w:marBottom w:val="0"/>
              <w:divBdr>
                <w:top w:val="none" w:sz="0" w:space="0" w:color="auto"/>
                <w:left w:val="none" w:sz="0" w:space="0" w:color="auto"/>
                <w:bottom w:val="none" w:sz="0" w:space="0" w:color="auto"/>
                <w:right w:val="none" w:sz="0" w:space="0" w:color="auto"/>
              </w:divBdr>
            </w:div>
          </w:divsChild>
        </w:div>
        <w:div w:id="1216313818">
          <w:marLeft w:val="0"/>
          <w:marRight w:val="0"/>
          <w:marTop w:val="0"/>
          <w:marBottom w:val="0"/>
          <w:divBdr>
            <w:top w:val="none" w:sz="0" w:space="0" w:color="auto"/>
            <w:left w:val="none" w:sz="0" w:space="0" w:color="auto"/>
            <w:bottom w:val="none" w:sz="0" w:space="0" w:color="auto"/>
            <w:right w:val="none" w:sz="0" w:space="0" w:color="auto"/>
          </w:divBdr>
          <w:divsChild>
            <w:div w:id="1139037095">
              <w:marLeft w:val="0"/>
              <w:marRight w:val="0"/>
              <w:marTop w:val="0"/>
              <w:marBottom w:val="0"/>
              <w:divBdr>
                <w:top w:val="none" w:sz="0" w:space="0" w:color="auto"/>
                <w:left w:val="none" w:sz="0" w:space="0" w:color="auto"/>
                <w:bottom w:val="none" w:sz="0" w:space="0" w:color="auto"/>
                <w:right w:val="none" w:sz="0" w:space="0" w:color="auto"/>
              </w:divBdr>
            </w:div>
          </w:divsChild>
        </w:div>
        <w:div w:id="1221870370">
          <w:marLeft w:val="0"/>
          <w:marRight w:val="0"/>
          <w:marTop w:val="0"/>
          <w:marBottom w:val="0"/>
          <w:divBdr>
            <w:top w:val="none" w:sz="0" w:space="0" w:color="auto"/>
            <w:left w:val="none" w:sz="0" w:space="0" w:color="auto"/>
            <w:bottom w:val="none" w:sz="0" w:space="0" w:color="auto"/>
            <w:right w:val="none" w:sz="0" w:space="0" w:color="auto"/>
          </w:divBdr>
          <w:divsChild>
            <w:div w:id="957107804">
              <w:marLeft w:val="0"/>
              <w:marRight w:val="0"/>
              <w:marTop w:val="0"/>
              <w:marBottom w:val="0"/>
              <w:divBdr>
                <w:top w:val="none" w:sz="0" w:space="0" w:color="auto"/>
                <w:left w:val="none" w:sz="0" w:space="0" w:color="auto"/>
                <w:bottom w:val="none" w:sz="0" w:space="0" w:color="auto"/>
                <w:right w:val="none" w:sz="0" w:space="0" w:color="auto"/>
              </w:divBdr>
            </w:div>
          </w:divsChild>
        </w:div>
        <w:div w:id="1231963007">
          <w:marLeft w:val="0"/>
          <w:marRight w:val="0"/>
          <w:marTop w:val="0"/>
          <w:marBottom w:val="0"/>
          <w:divBdr>
            <w:top w:val="none" w:sz="0" w:space="0" w:color="auto"/>
            <w:left w:val="none" w:sz="0" w:space="0" w:color="auto"/>
            <w:bottom w:val="none" w:sz="0" w:space="0" w:color="auto"/>
            <w:right w:val="none" w:sz="0" w:space="0" w:color="auto"/>
          </w:divBdr>
          <w:divsChild>
            <w:div w:id="124739391">
              <w:marLeft w:val="0"/>
              <w:marRight w:val="0"/>
              <w:marTop w:val="0"/>
              <w:marBottom w:val="0"/>
              <w:divBdr>
                <w:top w:val="none" w:sz="0" w:space="0" w:color="auto"/>
                <w:left w:val="none" w:sz="0" w:space="0" w:color="auto"/>
                <w:bottom w:val="none" w:sz="0" w:space="0" w:color="auto"/>
                <w:right w:val="none" w:sz="0" w:space="0" w:color="auto"/>
              </w:divBdr>
            </w:div>
            <w:div w:id="308681071">
              <w:marLeft w:val="0"/>
              <w:marRight w:val="0"/>
              <w:marTop w:val="0"/>
              <w:marBottom w:val="0"/>
              <w:divBdr>
                <w:top w:val="none" w:sz="0" w:space="0" w:color="auto"/>
                <w:left w:val="none" w:sz="0" w:space="0" w:color="auto"/>
                <w:bottom w:val="none" w:sz="0" w:space="0" w:color="auto"/>
                <w:right w:val="none" w:sz="0" w:space="0" w:color="auto"/>
              </w:divBdr>
            </w:div>
            <w:div w:id="1337999003">
              <w:marLeft w:val="0"/>
              <w:marRight w:val="0"/>
              <w:marTop w:val="0"/>
              <w:marBottom w:val="0"/>
              <w:divBdr>
                <w:top w:val="none" w:sz="0" w:space="0" w:color="auto"/>
                <w:left w:val="none" w:sz="0" w:space="0" w:color="auto"/>
                <w:bottom w:val="none" w:sz="0" w:space="0" w:color="auto"/>
                <w:right w:val="none" w:sz="0" w:space="0" w:color="auto"/>
              </w:divBdr>
            </w:div>
            <w:div w:id="1407803674">
              <w:marLeft w:val="0"/>
              <w:marRight w:val="0"/>
              <w:marTop w:val="0"/>
              <w:marBottom w:val="0"/>
              <w:divBdr>
                <w:top w:val="none" w:sz="0" w:space="0" w:color="auto"/>
                <w:left w:val="none" w:sz="0" w:space="0" w:color="auto"/>
                <w:bottom w:val="none" w:sz="0" w:space="0" w:color="auto"/>
                <w:right w:val="none" w:sz="0" w:space="0" w:color="auto"/>
              </w:divBdr>
            </w:div>
            <w:div w:id="1500268218">
              <w:marLeft w:val="0"/>
              <w:marRight w:val="0"/>
              <w:marTop w:val="0"/>
              <w:marBottom w:val="0"/>
              <w:divBdr>
                <w:top w:val="none" w:sz="0" w:space="0" w:color="auto"/>
                <w:left w:val="none" w:sz="0" w:space="0" w:color="auto"/>
                <w:bottom w:val="none" w:sz="0" w:space="0" w:color="auto"/>
                <w:right w:val="none" w:sz="0" w:space="0" w:color="auto"/>
              </w:divBdr>
            </w:div>
            <w:div w:id="2043363941">
              <w:marLeft w:val="0"/>
              <w:marRight w:val="0"/>
              <w:marTop w:val="0"/>
              <w:marBottom w:val="0"/>
              <w:divBdr>
                <w:top w:val="none" w:sz="0" w:space="0" w:color="auto"/>
                <w:left w:val="none" w:sz="0" w:space="0" w:color="auto"/>
                <w:bottom w:val="none" w:sz="0" w:space="0" w:color="auto"/>
                <w:right w:val="none" w:sz="0" w:space="0" w:color="auto"/>
              </w:divBdr>
            </w:div>
          </w:divsChild>
        </w:div>
        <w:div w:id="1257592318">
          <w:marLeft w:val="0"/>
          <w:marRight w:val="0"/>
          <w:marTop w:val="0"/>
          <w:marBottom w:val="0"/>
          <w:divBdr>
            <w:top w:val="none" w:sz="0" w:space="0" w:color="auto"/>
            <w:left w:val="none" w:sz="0" w:space="0" w:color="auto"/>
            <w:bottom w:val="none" w:sz="0" w:space="0" w:color="auto"/>
            <w:right w:val="none" w:sz="0" w:space="0" w:color="auto"/>
          </w:divBdr>
          <w:divsChild>
            <w:div w:id="426580248">
              <w:marLeft w:val="0"/>
              <w:marRight w:val="0"/>
              <w:marTop w:val="0"/>
              <w:marBottom w:val="0"/>
              <w:divBdr>
                <w:top w:val="none" w:sz="0" w:space="0" w:color="auto"/>
                <w:left w:val="none" w:sz="0" w:space="0" w:color="auto"/>
                <w:bottom w:val="none" w:sz="0" w:space="0" w:color="auto"/>
                <w:right w:val="none" w:sz="0" w:space="0" w:color="auto"/>
              </w:divBdr>
            </w:div>
          </w:divsChild>
        </w:div>
        <w:div w:id="1266159371">
          <w:marLeft w:val="0"/>
          <w:marRight w:val="0"/>
          <w:marTop w:val="0"/>
          <w:marBottom w:val="0"/>
          <w:divBdr>
            <w:top w:val="none" w:sz="0" w:space="0" w:color="auto"/>
            <w:left w:val="none" w:sz="0" w:space="0" w:color="auto"/>
            <w:bottom w:val="none" w:sz="0" w:space="0" w:color="auto"/>
            <w:right w:val="none" w:sz="0" w:space="0" w:color="auto"/>
          </w:divBdr>
          <w:divsChild>
            <w:div w:id="871722053">
              <w:marLeft w:val="0"/>
              <w:marRight w:val="0"/>
              <w:marTop w:val="0"/>
              <w:marBottom w:val="0"/>
              <w:divBdr>
                <w:top w:val="none" w:sz="0" w:space="0" w:color="auto"/>
                <w:left w:val="none" w:sz="0" w:space="0" w:color="auto"/>
                <w:bottom w:val="none" w:sz="0" w:space="0" w:color="auto"/>
                <w:right w:val="none" w:sz="0" w:space="0" w:color="auto"/>
              </w:divBdr>
            </w:div>
          </w:divsChild>
        </w:div>
        <w:div w:id="1269780253">
          <w:marLeft w:val="0"/>
          <w:marRight w:val="0"/>
          <w:marTop w:val="0"/>
          <w:marBottom w:val="0"/>
          <w:divBdr>
            <w:top w:val="none" w:sz="0" w:space="0" w:color="auto"/>
            <w:left w:val="none" w:sz="0" w:space="0" w:color="auto"/>
            <w:bottom w:val="none" w:sz="0" w:space="0" w:color="auto"/>
            <w:right w:val="none" w:sz="0" w:space="0" w:color="auto"/>
          </w:divBdr>
          <w:divsChild>
            <w:div w:id="421993392">
              <w:marLeft w:val="0"/>
              <w:marRight w:val="0"/>
              <w:marTop w:val="0"/>
              <w:marBottom w:val="0"/>
              <w:divBdr>
                <w:top w:val="none" w:sz="0" w:space="0" w:color="auto"/>
                <w:left w:val="none" w:sz="0" w:space="0" w:color="auto"/>
                <w:bottom w:val="none" w:sz="0" w:space="0" w:color="auto"/>
                <w:right w:val="none" w:sz="0" w:space="0" w:color="auto"/>
              </w:divBdr>
            </w:div>
          </w:divsChild>
        </w:div>
        <w:div w:id="1282149818">
          <w:marLeft w:val="0"/>
          <w:marRight w:val="0"/>
          <w:marTop w:val="0"/>
          <w:marBottom w:val="0"/>
          <w:divBdr>
            <w:top w:val="none" w:sz="0" w:space="0" w:color="auto"/>
            <w:left w:val="none" w:sz="0" w:space="0" w:color="auto"/>
            <w:bottom w:val="none" w:sz="0" w:space="0" w:color="auto"/>
            <w:right w:val="none" w:sz="0" w:space="0" w:color="auto"/>
          </w:divBdr>
          <w:divsChild>
            <w:div w:id="554701760">
              <w:marLeft w:val="0"/>
              <w:marRight w:val="0"/>
              <w:marTop w:val="0"/>
              <w:marBottom w:val="0"/>
              <w:divBdr>
                <w:top w:val="none" w:sz="0" w:space="0" w:color="auto"/>
                <w:left w:val="none" w:sz="0" w:space="0" w:color="auto"/>
                <w:bottom w:val="none" w:sz="0" w:space="0" w:color="auto"/>
                <w:right w:val="none" w:sz="0" w:space="0" w:color="auto"/>
              </w:divBdr>
            </w:div>
          </w:divsChild>
        </w:div>
        <w:div w:id="1301375479">
          <w:marLeft w:val="0"/>
          <w:marRight w:val="0"/>
          <w:marTop w:val="0"/>
          <w:marBottom w:val="0"/>
          <w:divBdr>
            <w:top w:val="none" w:sz="0" w:space="0" w:color="auto"/>
            <w:left w:val="none" w:sz="0" w:space="0" w:color="auto"/>
            <w:bottom w:val="none" w:sz="0" w:space="0" w:color="auto"/>
            <w:right w:val="none" w:sz="0" w:space="0" w:color="auto"/>
          </w:divBdr>
          <w:divsChild>
            <w:div w:id="1325739387">
              <w:marLeft w:val="0"/>
              <w:marRight w:val="0"/>
              <w:marTop w:val="0"/>
              <w:marBottom w:val="0"/>
              <w:divBdr>
                <w:top w:val="none" w:sz="0" w:space="0" w:color="auto"/>
                <w:left w:val="none" w:sz="0" w:space="0" w:color="auto"/>
                <w:bottom w:val="none" w:sz="0" w:space="0" w:color="auto"/>
                <w:right w:val="none" w:sz="0" w:space="0" w:color="auto"/>
              </w:divBdr>
            </w:div>
          </w:divsChild>
        </w:div>
        <w:div w:id="1302078114">
          <w:marLeft w:val="0"/>
          <w:marRight w:val="0"/>
          <w:marTop w:val="0"/>
          <w:marBottom w:val="0"/>
          <w:divBdr>
            <w:top w:val="none" w:sz="0" w:space="0" w:color="auto"/>
            <w:left w:val="none" w:sz="0" w:space="0" w:color="auto"/>
            <w:bottom w:val="none" w:sz="0" w:space="0" w:color="auto"/>
            <w:right w:val="none" w:sz="0" w:space="0" w:color="auto"/>
          </w:divBdr>
          <w:divsChild>
            <w:div w:id="788469677">
              <w:marLeft w:val="0"/>
              <w:marRight w:val="0"/>
              <w:marTop w:val="0"/>
              <w:marBottom w:val="0"/>
              <w:divBdr>
                <w:top w:val="none" w:sz="0" w:space="0" w:color="auto"/>
                <w:left w:val="none" w:sz="0" w:space="0" w:color="auto"/>
                <w:bottom w:val="none" w:sz="0" w:space="0" w:color="auto"/>
                <w:right w:val="none" w:sz="0" w:space="0" w:color="auto"/>
              </w:divBdr>
            </w:div>
          </w:divsChild>
        </w:div>
        <w:div w:id="1310282852">
          <w:marLeft w:val="0"/>
          <w:marRight w:val="0"/>
          <w:marTop w:val="0"/>
          <w:marBottom w:val="0"/>
          <w:divBdr>
            <w:top w:val="none" w:sz="0" w:space="0" w:color="auto"/>
            <w:left w:val="none" w:sz="0" w:space="0" w:color="auto"/>
            <w:bottom w:val="none" w:sz="0" w:space="0" w:color="auto"/>
            <w:right w:val="none" w:sz="0" w:space="0" w:color="auto"/>
          </w:divBdr>
          <w:divsChild>
            <w:div w:id="838621846">
              <w:marLeft w:val="0"/>
              <w:marRight w:val="0"/>
              <w:marTop w:val="0"/>
              <w:marBottom w:val="0"/>
              <w:divBdr>
                <w:top w:val="none" w:sz="0" w:space="0" w:color="auto"/>
                <w:left w:val="none" w:sz="0" w:space="0" w:color="auto"/>
                <w:bottom w:val="none" w:sz="0" w:space="0" w:color="auto"/>
                <w:right w:val="none" w:sz="0" w:space="0" w:color="auto"/>
              </w:divBdr>
            </w:div>
          </w:divsChild>
        </w:div>
        <w:div w:id="1331710790">
          <w:marLeft w:val="0"/>
          <w:marRight w:val="0"/>
          <w:marTop w:val="0"/>
          <w:marBottom w:val="0"/>
          <w:divBdr>
            <w:top w:val="none" w:sz="0" w:space="0" w:color="auto"/>
            <w:left w:val="none" w:sz="0" w:space="0" w:color="auto"/>
            <w:bottom w:val="none" w:sz="0" w:space="0" w:color="auto"/>
            <w:right w:val="none" w:sz="0" w:space="0" w:color="auto"/>
          </w:divBdr>
          <w:divsChild>
            <w:div w:id="1747192044">
              <w:marLeft w:val="0"/>
              <w:marRight w:val="0"/>
              <w:marTop w:val="0"/>
              <w:marBottom w:val="0"/>
              <w:divBdr>
                <w:top w:val="none" w:sz="0" w:space="0" w:color="auto"/>
                <w:left w:val="none" w:sz="0" w:space="0" w:color="auto"/>
                <w:bottom w:val="none" w:sz="0" w:space="0" w:color="auto"/>
                <w:right w:val="none" w:sz="0" w:space="0" w:color="auto"/>
              </w:divBdr>
            </w:div>
          </w:divsChild>
        </w:div>
        <w:div w:id="1374882974">
          <w:marLeft w:val="0"/>
          <w:marRight w:val="0"/>
          <w:marTop w:val="0"/>
          <w:marBottom w:val="0"/>
          <w:divBdr>
            <w:top w:val="none" w:sz="0" w:space="0" w:color="auto"/>
            <w:left w:val="none" w:sz="0" w:space="0" w:color="auto"/>
            <w:bottom w:val="none" w:sz="0" w:space="0" w:color="auto"/>
            <w:right w:val="none" w:sz="0" w:space="0" w:color="auto"/>
          </w:divBdr>
          <w:divsChild>
            <w:div w:id="1074739937">
              <w:marLeft w:val="0"/>
              <w:marRight w:val="0"/>
              <w:marTop w:val="0"/>
              <w:marBottom w:val="0"/>
              <w:divBdr>
                <w:top w:val="none" w:sz="0" w:space="0" w:color="auto"/>
                <w:left w:val="none" w:sz="0" w:space="0" w:color="auto"/>
                <w:bottom w:val="none" w:sz="0" w:space="0" w:color="auto"/>
                <w:right w:val="none" w:sz="0" w:space="0" w:color="auto"/>
              </w:divBdr>
            </w:div>
          </w:divsChild>
        </w:div>
        <w:div w:id="1382754536">
          <w:marLeft w:val="0"/>
          <w:marRight w:val="0"/>
          <w:marTop w:val="0"/>
          <w:marBottom w:val="0"/>
          <w:divBdr>
            <w:top w:val="none" w:sz="0" w:space="0" w:color="auto"/>
            <w:left w:val="none" w:sz="0" w:space="0" w:color="auto"/>
            <w:bottom w:val="none" w:sz="0" w:space="0" w:color="auto"/>
            <w:right w:val="none" w:sz="0" w:space="0" w:color="auto"/>
          </w:divBdr>
          <w:divsChild>
            <w:div w:id="502282680">
              <w:marLeft w:val="0"/>
              <w:marRight w:val="0"/>
              <w:marTop w:val="0"/>
              <w:marBottom w:val="0"/>
              <w:divBdr>
                <w:top w:val="none" w:sz="0" w:space="0" w:color="auto"/>
                <w:left w:val="none" w:sz="0" w:space="0" w:color="auto"/>
                <w:bottom w:val="none" w:sz="0" w:space="0" w:color="auto"/>
                <w:right w:val="none" w:sz="0" w:space="0" w:color="auto"/>
              </w:divBdr>
            </w:div>
          </w:divsChild>
        </w:div>
        <w:div w:id="1392925203">
          <w:marLeft w:val="0"/>
          <w:marRight w:val="0"/>
          <w:marTop w:val="0"/>
          <w:marBottom w:val="0"/>
          <w:divBdr>
            <w:top w:val="none" w:sz="0" w:space="0" w:color="auto"/>
            <w:left w:val="none" w:sz="0" w:space="0" w:color="auto"/>
            <w:bottom w:val="none" w:sz="0" w:space="0" w:color="auto"/>
            <w:right w:val="none" w:sz="0" w:space="0" w:color="auto"/>
          </w:divBdr>
          <w:divsChild>
            <w:div w:id="126746679">
              <w:marLeft w:val="0"/>
              <w:marRight w:val="0"/>
              <w:marTop w:val="0"/>
              <w:marBottom w:val="0"/>
              <w:divBdr>
                <w:top w:val="none" w:sz="0" w:space="0" w:color="auto"/>
                <w:left w:val="none" w:sz="0" w:space="0" w:color="auto"/>
                <w:bottom w:val="none" w:sz="0" w:space="0" w:color="auto"/>
                <w:right w:val="none" w:sz="0" w:space="0" w:color="auto"/>
              </w:divBdr>
            </w:div>
          </w:divsChild>
        </w:div>
        <w:div w:id="1404372216">
          <w:marLeft w:val="0"/>
          <w:marRight w:val="0"/>
          <w:marTop w:val="0"/>
          <w:marBottom w:val="0"/>
          <w:divBdr>
            <w:top w:val="none" w:sz="0" w:space="0" w:color="auto"/>
            <w:left w:val="none" w:sz="0" w:space="0" w:color="auto"/>
            <w:bottom w:val="none" w:sz="0" w:space="0" w:color="auto"/>
            <w:right w:val="none" w:sz="0" w:space="0" w:color="auto"/>
          </w:divBdr>
          <w:divsChild>
            <w:div w:id="1384402775">
              <w:marLeft w:val="0"/>
              <w:marRight w:val="0"/>
              <w:marTop w:val="0"/>
              <w:marBottom w:val="0"/>
              <w:divBdr>
                <w:top w:val="none" w:sz="0" w:space="0" w:color="auto"/>
                <w:left w:val="none" w:sz="0" w:space="0" w:color="auto"/>
                <w:bottom w:val="none" w:sz="0" w:space="0" w:color="auto"/>
                <w:right w:val="none" w:sz="0" w:space="0" w:color="auto"/>
              </w:divBdr>
            </w:div>
          </w:divsChild>
        </w:div>
        <w:div w:id="1412267184">
          <w:marLeft w:val="0"/>
          <w:marRight w:val="0"/>
          <w:marTop w:val="0"/>
          <w:marBottom w:val="0"/>
          <w:divBdr>
            <w:top w:val="none" w:sz="0" w:space="0" w:color="auto"/>
            <w:left w:val="none" w:sz="0" w:space="0" w:color="auto"/>
            <w:bottom w:val="none" w:sz="0" w:space="0" w:color="auto"/>
            <w:right w:val="none" w:sz="0" w:space="0" w:color="auto"/>
          </w:divBdr>
          <w:divsChild>
            <w:div w:id="869341418">
              <w:marLeft w:val="0"/>
              <w:marRight w:val="0"/>
              <w:marTop w:val="0"/>
              <w:marBottom w:val="0"/>
              <w:divBdr>
                <w:top w:val="none" w:sz="0" w:space="0" w:color="auto"/>
                <w:left w:val="none" w:sz="0" w:space="0" w:color="auto"/>
                <w:bottom w:val="none" w:sz="0" w:space="0" w:color="auto"/>
                <w:right w:val="none" w:sz="0" w:space="0" w:color="auto"/>
              </w:divBdr>
            </w:div>
          </w:divsChild>
        </w:div>
        <w:div w:id="1412656005">
          <w:marLeft w:val="0"/>
          <w:marRight w:val="0"/>
          <w:marTop w:val="0"/>
          <w:marBottom w:val="0"/>
          <w:divBdr>
            <w:top w:val="none" w:sz="0" w:space="0" w:color="auto"/>
            <w:left w:val="none" w:sz="0" w:space="0" w:color="auto"/>
            <w:bottom w:val="none" w:sz="0" w:space="0" w:color="auto"/>
            <w:right w:val="none" w:sz="0" w:space="0" w:color="auto"/>
          </w:divBdr>
          <w:divsChild>
            <w:div w:id="1686131553">
              <w:marLeft w:val="0"/>
              <w:marRight w:val="0"/>
              <w:marTop w:val="0"/>
              <w:marBottom w:val="0"/>
              <w:divBdr>
                <w:top w:val="none" w:sz="0" w:space="0" w:color="auto"/>
                <w:left w:val="none" w:sz="0" w:space="0" w:color="auto"/>
                <w:bottom w:val="none" w:sz="0" w:space="0" w:color="auto"/>
                <w:right w:val="none" w:sz="0" w:space="0" w:color="auto"/>
              </w:divBdr>
            </w:div>
          </w:divsChild>
        </w:div>
        <w:div w:id="1413620259">
          <w:marLeft w:val="0"/>
          <w:marRight w:val="0"/>
          <w:marTop w:val="0"/>
          <w:marBottom w:val="0"/>
          <w:divBdr>
            <w:top w:val="none" w:sz="0" w:space="0" w:color="auto"/>
            <w:left w:val="none" w:sz="0" w:space="0" w:color="auto"/>
            <w:bottom w:val="none" w:sz="0" w:space="0" w:color="auto"/>
            <w:right w:val="none" w:sz="0" w:space="0" w:color="auto"/>
          </w:divBdr>
          <w:divsChild>
            <w:div w:id="875431925">
              <w:marLeft w:val="0"/>
              <w:marRight w:val="0"/>
              <w:marTop w:val="0"/>
              <w:marBottom w:val="0"/>
              <w:divBdr>
                <w:top w:val="none" w:sz="0" w:space="0" w:color="auto"/>
                <w:left w:val="none" w:sz="0" w:space="0" w:color="auto"/>
                <w:bottom w:val="none" w:sz="0" w:space="0" w:color="auto"/>
                <w:right w:val="none" w:sz="0" w:space="0" w:color="auto"/>
              </w:divBdr>
            </w:div>
          </w:divsChild>
        </w:div>
        <w:div w:id="1417895301">
          <w:marLeft w:val="0"/>
          <w:marRight w:val="0"/>
          <w:marTop w:val="0"/>
          <w:marBottom w:val="0"/>
          <w:divBdr>
            <w:top w:val="none" w:sz="0" w:space="0" w:color="auto"/>
            <w:left w:val="none" w:sz="0" w:space="0" w:color="auto"/>
            <w:bottom w:val="none" w:sz="0" w:space="0" w:color="auto"/>
            <w:right w:val="none" w:sz="0" w:space="0" w:color="auto"/>
          </w:divBdr>
          <w:divsChild>
            <w:div w:id="76053268">
              <w:marLeft w:val="0"/>
              <w:marRight w:val="0"/>
              <w:marTop w:val="0"/>
              <w:marBottom w:val="0"/>
              <w:divBdr>
                <w:top w:val="none" w:sz="0" w:space="0" w:color="auto"/>
                <w:left w:val="none" w:sz="0" w:space="0" w:color="auto"/>
                <w:bottom w:val="none" w:sz="0" w:space="0" w:color="auto"/>
                <w:right w:val="none" w:sz="0" w:space="0" w:color="auto"/>
              </w:divBdr>
            </w:div>
          </w:divsChild>
        </w:div>
        <w:div w:id="1421679662">
          <w:marLeft w:val="0"/>
          <w:marRight w:val="0"/>
          <w:marTop w:val="0"/>
          <w:marBottom w:val="0"/>
          <w:divBdr>
            <w:top w:val="none" w:sz="0" w:space="0" w:color="auto"/>
            <w:left w:val="none" w:sz="0" w:space="0" w:color="auto"/>
            <w:bottom w:val="none" w:sz="0" w:space="0" w:color="auto"/>
            <w:right w:val="none" w:sz="0" w:space="0" w:color="auto"/>
          </w:divBdr>
          <w:divsChild>
            <w:div w:id="705451269">
              <w:marLeft w:val="0"/>
              <w:marRight w:val="0"/>
              <w:marTop w:val="0"/>
              <w:marBottom w:val="0"/>
              <w:divBdr>
                <w:top w:val="none" w:sz="0" w:space="0" w:color="auto"/>
                <w:left w:val="none" w:sz="0" w:space="0" w:color="auto"/>
                <w:bottom w:val="none" w:sz="0" w:space="0" w:color="auto"/>
                <w:right w:val="none" w:sz="0" w:space="0" w:color="auto"/>
              </w:divBdr>
            </w:div>
          </w:divsChild>
        </w:div>
        <w:div w:id="1422409581">
          <w:marLeft w:val="0"/>
          <w:marRight w:val="0"/>
          <w:marTop w:val="0"/>
          <w:marBottom w:val="0"/>
          <w:divBdr>
            <w:top w:val="none" w:sz="0" w:space="0" w:color="auto"/>
            <w:left w:val="none" w:sz="0" w:space="0" w:color="auto"/>
            <w:bottom w:val="none" w:sz="0" w:space="0" w:color="auto"/>
            <w:right w:val="none" w:sz="0" w:space="0" w:color="auto"/>
          </w:divBdr>
          <w:divsChild>
            <w:div w:id="223684179">
              <w:marLeft w:val="0"/>
              <w:marRight w:val="0"/>
              <w:marTop w:val="0"/>
              <w:marBottom w:val="0"/>
              <w:divBdr>
                <w:top w:val="none" w:sz="0" w:space="0" w:color="auto"/>
                <w:left w:val="none" w:sz="0" w:space="0" w:color="auto"/>
                <w:bottom w:val="none" w:sz="0" w:space="0" w:color="auto"/>
                <w:right w:val="none" w:sz="0" w:space="0" w:color="auto"/>
              </w:divBdr>
            </w:div>
          </w:divsChild>
        </w:div>
        <w:div w:id="1423332729">
          <w:marLeft w:val="0"/>
          <w:marRight w:val="0"/>
          <w:marTop w:val="0"/>
          <w:marBottom w:val="0"/>
          <w:divBdr>
            <w:top w:val="none" w:sz="0" w:space="0" w:color="auto"/>
            <w:left w:val="none" w:sz="0" w:space="0" w:color="auto"/>
            <w:bottom w:val="none" w:sz="0" w:space="0" w:color="auto"/>
            <w:right w:val="none" w:sz="0" w:space="0" w:color="auto"/>
          </w:divBdr>
          <w:divsChild>
            <w:div w:id="1645961495">
              <w:marLeft w:val="0"/>
              <w:marRight w:val="0"/>
              <w:marTop w:val="0"/>
              <w:marBottom w:val="0"/>
              <w:divBdr>
                <w:top w:val="none" w:sz="0" w:space="0" w:color="auto"/>
                <w:left w:val="none" w:sz="0" w:space="0" w:color="auto"/>
                <w:bottom w:val="none" w:sz="0" w:space="0" w:color="auto"/>
                <w:right w:val="none" w:sz="0" w:space="0" w:color="auto"/>
              </w:divBdr>
            </w:div>
          </w:divsChild>
        </w:div>
        <w:div w:id="1454209188">
          <w:marLeft w:val="0"/>
          <w:marRight w:val="0"/>
          <w:marTop w:val="0"/>
          <w:marBottom w:val="0"/>
          <w:divBdr>
            <w:top w:val="none" w:sz="0" w:space="0" w:color="auto"/>
            <w:left w:val="none" w:sz="0" w:space="0" w:color="auto"/>
            <w:bottom w:val="none" w:sz="0" w:space="0" w:color="auto"/>
            <w:right w:val="none" w:sz="0" w:space="0" w:color="auto"/>
          </w:divBdr>
          <w:divsChild>
            <w:div w:id="1789547832">
              <w:marLeft w:val="0"/>
              <w:marRight w:val="0"/>
              <w:marTop w:val="0"/>
              <w:marBottom w:val="0"/>
              <w:divBdr>
                <w:top w:val="none" w:sz="0" w:space="0" w:color="auto"/>
                <w:left w:val="none" w:sz="0" w:space="0" w:color="auto"/>
                <w:bottom w:val="none" w:sz="0" w:space="0" w:color="auto"/>
                <w:right w:val="none" w:sz="0" w:space="0" w:color="auto"/>
              </w:divBdr>
            </w:div>
          </w:divsChild>
        </w:div>
        <w:div w:id="1457530349">
          <w:marLeft w:val="0"/>
          <w:marRight w:val="0"/>
          <w:marTop w:val="0"/>
          <w:marBottom w:val="0"/>
          <w:divBdr>
            <w:top w:val="none" w:sz="0" w:space="0" w:color="auto"/>
            <w:left w:val="none" w:sz="0" w:space="0" w:color="auto"/>
            <w:bottom w:val="none" w:sz="0" w:space="0" w:color="auto"/>
            <w:right w:val="none" w:sz="0" w:space="0" w:color="auto"/>
          </w:divBdr>
          <w:divsChild>
            <w:div w:id="535233939">
              <w:marLeft w:val="0"/>
              <w:marRight w:val="0"/>
              <w:marTop w:val="0"/>
              <w:marBottom w:val="0"/>
              <w:divBdr>
                <w:top w:val="none" w:sz="0" w:space="0" w:color="auto"/>
                <w:left w:val="none" w:sz="0" w:space="0" w:color="auto"/>
                <w:bottom w:val="none" w:sz="0" w:space="0" w:color="auto"/>
                <w:right w:val="none" w:sz="0" w:space="0" w:color="auto"/>
              </w:divBdr>
            </w:div>
          </w:divsChild>
        </w:div>
        <w:div w:id="1487356857">
          <w:marLeft w:val="0"/>
          <w:marRight w:val="0"/>
          <w:marTop w:val="0"/>
          <w:marBottom w:val="0"/>
          <w:divBdr>
            <w:top w:val="none" w:sz="0" w:space="0" w:color="auto"/>
            <w:left w:val="none" w:sz="0" w:space="0" w:color="auto"/>
            <w:bottom w:val="none" w:sz="0" w:space="0" w:color="auto"/>
            <w:right w:val="none" w:sz="0" w:space="0" w:color="auto"/>
          </w:divBdr>
          <w:divsChild>
            <w:div w:id="1998024597">
              <w:marLeft w:val="0"/>
              <w:marRight w:val="0"/>
              <w:marTop w:val="0"/>
              <w:marBottom w:val="0"/>
              <w:divBdr>
                <w:top w:val="none" w:sz="0" w:space="0" w:color="auto"/>
                <w:left w:val="none" w:sz="0" w:space="0" w:color="auto"/>
                <w:bottom w:val="none" w:sz="0" w:space="0" w:color="auto"/>
                <w:right w:val="none" w:sz="0" w:space="0" w:color="auto"/>
              </w:divBdr>
            </w:div>
          </w:divsChild>
        </w:div>
        <w:div w:id="1509757117">
          <w:marLeft w:val="0"/>
          <w:marRight w:val="0"/>
          <w:marTop w:val="0"/>
          <w:marBottom w:val="0"/>
          <w:divBdr>
            <w:top w:val="none" w:sz="0" w:space="0" w:color="auto"/>
            <w:left w:val="none" w:sz="0" w:space="0" w:color="auto"/>
            <w:bottom w:val="none" w:sz="0" w:space="0" w:color="auto"/>
            <w:right w:val="none" w:sz="0" w:space="0" w:color="auto"/>
          </w:divBdr>
          <w:divsChild>
            <w:div w:id="772280777">
              <w:marLeft w:val="0"/>
              <w:marRight w:val="0"/>
              <w:marTop w:val="0"/>
              <w:marBottom w:val="0"/>
              <w:divBdr>
                <w:top w:val="none" w:sz="0" w:space="0" w:color="auto"/>
                <w:left w:val="none" w:sz="0" w:space="0" w:color="auto"/>
                <w:bottom w:val="none" w:sz="0" w:space="0" w:color="auto"/>
                <w:right w:val="none" w:sz="0" w:space="0" w:color="auto"/>
              </w:divBdr>
            </w:div>
          </w:divsChild>
        </w:div>
        <w:div w:id="1679573821">
          <w:marLeft w:val="0"/>
          <w:marRight w:val="0"/>
          <w:marTop w:val="0"/>
          <w:marBottom w:val="0"/>
          <w:divBdr>
            <w:top w:val="none" w:sz="0" w:space="0" w:color="auto"/>
            <w:left w:val="none" w:sz="0" w:space="0" w:color="auto"/>
            <w:bottom w:val="none" w:sz="0" w:space="0" w:color="auto"/>
            <w:right w:val="none" w:sz="0" w:space="0" w:color="auto"/>
          </w:divBdr>
          <w:divsChild>
            <w:div w:id="637420675">
              <w:marLeft w:val="0"/>
              <w:marRight w:val="0"/>
              <w:marTop w:val="0"/>
              <w:marBottom w:val="0"/>
              <w:divBdr>
                <w:top w:val="none" w:sz="0" w:space="0" w:color="auto"/>
                <w:left w:val="none" w:sz="0" w:space="0" w:color="auto"/>
                <w:bottom w:val="none" w:sz="0" w:space="0" w:color="auto"/>
                <w:right w:val="none" w:sz="0" w:space="0" w:color="auto"/>
              </w:divBdr>
            </w:div>
          </w:divsChild>
        </w:div>
        <w:div w:id="1693267016">
          <w:marLeft w:val="0"/>
          <w:marRight w:val="0"/>
          <w:marTop w:val="0"/>
          <w:marBottom w:val="0"/>
          <w:divBdr>
            <w:top w:val="none" w:sz="0" w:space="0" w:color="auto"/>
            <w:left w:val="none" w:sz="0" w:space="0" w:color="auto"/>
            <w:bottom w:val="none" w:sz="0" w:space="0" w:color="auto"/>
            <w:right w:val="none" w:sz="0" w:space="0" w:color="auto"/>
          </w:divBdr>
          <w:divsChild>
            <w:div w:id="402459794">
              <w:marLeft w:val="0"/>
              <w:marRight w:val="0"/>
              <w:marTop w:val="0"/>
              <w:marBottom w:val="0"/>
              <w:divBdr>
                <w:top w:val="none" w:sz="0" w:space="0" w:color="auto"/>
                <w:left w:val="none" w:sz="0" w:space="0" w:color="auto"/>
                <w:bottom w:val="none" w:sz="0" w:space="0" w:color="auto"/>
                <w:right w:val="none" w:sz="0" w:space="0" w:color="auto"/>
              </w:divBdr>
            </w:div>
            <w:div w:id="983848008">
              <w:marLeft w:val="0"/>
              <w:marRight w:val="0"/>
              <w:marTop w:val="0"/>
              <w:marBottom w:val="0"/>
              <w:divBdr>
                <w:top w:val="none" w:sz="0" w:space="0" w:color="auto"/>
                <w:left w:val="none" w:sz="0" w:space="0" w:color="auto"/>
                <w:bottom w:val="none" w:sz="0" w:space="0" w:color="auto"/>
                <w:right w:val="none" w:sz="0" w:space="0" w:color="auto"/>
              </w:divBdr>
            </w:div>
            <w:div w:id="1055081084">
              <w:marLeft w:val="0"/>
              <w:marRight w:val="0"/>
              <w:marTop w:val="0"/>
              <w:marBottom w:val="0"/>
              <w:divBdr>
                <w:top w:val="none" w:sz="0" w:space="0" w:color="auto"/>
                <w:left w:val="none" w:sz="0" w:space="0" w:color="auto"/>
                <w:bottom w:val="none" w:sz="0" w:space="0" w:color="auto"/>
                <w:right w:val="none" w:sz="0" w:space="0" w:color="auto"/>
              </w:divBdr>
            </w:div>
            <w:div w:id="1441947651">
              <w:marLeft w:val="0"/>
              <w:marRight w:val="0"/>
              <w:marTop w:val="0"/>
              <w:marBottom w:val="0"/>
              <w:divBdr>
                <w:top w:val="none" w:sz="0" w:space="0" w:color="auto"/>
                <w:left w:val="none" w:sz="0" w:space="0" w:color="auto"/>
                <w:bottom w:val="none" w:sz="0" w:space="0" w:color="auto"/>
                <w:right w:val="none" w:sz="0" w:space="0" w:color="auto"/>
              </w:divBdr>
            </w:div>
            <w:div w:id="1878931067">
              <w:marLeft w:val="0"/>
              <w:marRight w:val="0"/>
              <w:marTop w:val="0"/>
              <w:marBottom w:val="0"/>
              <w:divBdr>
                <w:top w:val="none" w:sz="0" w:space="0" w:color="auto"/>
                <w:left w:val="none" w:sz="0" w:space="0" w:color="auto"/>
                <w:bottom w:val="none" w:sz="0" w:space="0" w:color="auto"/>
                <w:right w:val="none" w:sz="0" w:space="0" w:color="auto"/>
              </w:divBdr>
            </w:div>
          </w:divsChild>
        </w:div>
        <w:div w:id="1702706143">
          <w:marLeft w:val="0"/>
          <w:marRight w:val="0"/>
          <w:marTop w:val="0"/>
          <w:marBottom w:val="0"/>
          <w:divBdr>
            <w:top w:val="none" w:sz="0" w:space="0" w:color="auto"/>
            <w:left w:val="none" w:sz="0" w:space="0" w:color="auto"/>
            <w:bottom w:val="none" w:sz="0" w:space="0" w:color="auto"/>
            <w:right w:val="none" w:sz="0" w:space="0" w:color="auto"/>
          </w:divBdr>
          <w:divsChild>
            <w:div w:id="784154231">
              <w:marLeft w:val="0"/>
              <w:marRight w:val="0"/>
              <w:marTop w:val="0"/>
              <w:marBottom w:val="0"/>
              <w:divBdr>
                <w:top w:val="none" w:sz="0" w:space="0" w:color="auto"/>
                <w:left w:val="none" w:sz="0" w:space="0" w:color="auto"/>
                <w:bottom w:val="none" w:sz="0" w:space="0" w:color="auto"/>
                <w:right w:val="none" w:sz="0" w:space="0" w:color="auto"/>
              </w:divBdr>
            </w:div>
          </w:divsChild>
        </w:div>
        <w:div w:id="1711026537">
          <w:marLeft w:val="0"/>
          <w:marRight w:val="0"/>
          <w:marTop w:val="0"/>
          <w:marBottom w:val="0"/>
          <w:divBdr>
            <w:top w:val="none" w:sz="0" w:space="0" w:color="auto"/>
            <w:left w:val="none" w:sz="0" w:space="0" w:color="auto"/>
            <w:bottom w:val="none" w:sz="0" w:space="0" w:color="auto"/>
            <w:right w:val="none" w:sz="0" w:space="0" w:color="auto"/>
          </w:divBdr>
          <w:divsChild>
            <w:div w:id="1146699940">
              <w:marLeft w:val="0"/>
              <w:marRight w:val="0"/>
              <w:marTop w:val="0"/>
              <w:marBottom w:val="0"/>
              <w:divBdr>
                <w:top w:val="none" w:sz="0" w:space="0" w:color="auto"/>
                <w:left w:val="none" w:sz="0" w:space="0" w:color="auto"/>
                <w:bottom w:val="none" w:sz="0" w:space="0" w:color="auto"/>
                <w:right w:val="none" w:sz="0" w:space="0" w:color="auto"/>
              </w:divBdr>
            </w:div>
          </w:divsChild>
        </w:div>
        <w:div w:id="1713308566">
          <w:marLeft w:val="0"/>
          <w:marRight w:val="0"/>
          <w:marTop w:val="0"/>
          <w:marBottom w:val="0"/>
          <w:divBdr>
            <w:top w:val="none" w:sz="0" w:space="0" w:color="auto"/>
            <w:left w:val="none" w:sz="0" w:space="0" w:color="auto"/>
            <w:bottom w:val="none" w:sz="0" w:space="0" w:color="auto"/>
            <w:right w:val="none" w:sz="0" w:space="0" w:color="auto"/>
          </w:divBdr>
          <w:divsChild>
            <w:div w:id="1890918565">
              <w:marLeft w:val="0"/>
              <w:marRight w:val="0"/>
              <w:marTop w:val="0"/>
              <w:marBottom w:val="0"/>
              <w:divBdr>
                <w:top w:val="none" w:sz="0" w:space="0" w:color="auto"/>
                <w:left w:val="none" w:sz="0" w:space="0" w:color="auto"/>
                <w:bottom w:val="none" w:sz="0" w:space="0" w:color="auto"/>
                <w:right w:val="none" w:sz="0" w:space="0" w:color="auto"/>
              </w:divBdr>
            </w:div>
          </w:divsChild>
        </w:div>
        <w:div w:id="1723938479">
          <w:marLeft w:val="0"/>
          <w:marRight w:val="0"/>
          <w:marTop w:val="0"/>
          <w:marBottom w:val="0"/>
          <w:divBdr>
            <w:top w:val="none" w:sz="0" w:space="0" w:color="auto"/>
            <w:left w:val="none" w:sz="0" w:space="0" w:color="auto"/>
            <w:bottom w:val="none" w:sz="0" w:space="0" w:color="auto"/>
            <w:right w:val="none" w:sz="0" w:space="0" w:color="auto"/>
          </w:divBdr>
          <w:divsChild>
            <w:div w:id="1048526338">
              <w:marLeft w:val="0"/>
              <w:marRight w:val="0"/>
              <w:marTop w:val="0"/>
              <w:marBottom w:val="0"/>
              <w:divBdr>
                <w:top w:val="none" w:sz="0" w:space="0" w:color="auto"/>
                <w:left w:val="none" w:sz="0" w:space="0" w:color="auto"/>
                <w:bottom w:val="none" w:sz="0" w:space="0" w:color="auto"/>
                <w:right w:val="none" w:sz="0" w:space="0" w:color="auto"/>
              </w:divBdr>
            </w:div>
          </w:divsChild>
        </w:div>
        <w:div w:id="1748071573">
          <w:marLeft w:val="0"/>
          <w:marRight w:val="0"/>
          <w:marTop w:val="0"/>
          <w:marBottom w:val="0"/>
          <w:divBdr>
            <w:top w:val="none" w:sz="0" w:space="0" w:color="auto"/>
            <w:left w:val="none" w:sz="0" w:space="0" w:color="auto"/>
            <w:bottom w:val="none" w:sz="0" w:space="0" w:color="auto"/>
            <w:right w:val="none" w:sz="0" w:space="0" w:color="auto"/>
          </w:divBdr>
          <w:divsChild>
            <w:div w:id="2089380741">
              <w:marLeft w:val="0"/>
              <w:marRight w:val="0"/>
              <w:marTop w:val="0"/>
              <w:marBottom w:val="0"/>
              <w:divBdr>
                <w:top w:val="none" w:sz="0" w:space="0" w:color="auto"/>
                <w:left w:val="none" w:sz="0" w:space="0" w:color="auto"/>
                <w:bottom w:val="none" w:sz="0" w:space="0" w:color="auto"/>
                <w:right w:val="none" w:sz="0" w:space="0" w:color="auto"/>
              </w:divBdr>
            </w:div>
          </w:divsChild>
        </w:div>
        <w:div w:id="1771926013">
          <w:marLeft w:val="0"/>
          <w:marRight w:val="0"/>
          <w:marTop w:val="0"/>
          <w:marBottom w:val="0"/>
          <w:divBdr>
            <w:top w:val="none" w:sz="0" w:space="0" w:color="auto"/>
            <w:left w:val="none" w:sz="0" w:space="0" w:color="auto"/>
            <w:bottom w:val="none" w:sz="0" w:space="0" w:color="auto"/>
            <w:right w:val="none" w:sz="0" w:space="0" w:color="auto"/>
          </w:divBdr>
          <w:divsChild>
            <w:div w:id="2024547543">
              <w:marLeft w:val="0"/>
              <w:marRight w:val="0"/>
              <w:marTop w:val="0"/>
              <w:marBottom w:val="0"/>
              <w:divBdr>
                <w:top w:val="none" w:sz="0" w:space="0" w:color="auto"/>
                <w:left w:val="none" w:sz="0" w:space="0" w:color="auto"/>
                <w:bottom w:val="none" w:sz="0" w:space="0" w:color="auto"/>
                <w:right w:val="none" w:sz="0" w:space="0" w:color="auto"/>
              </w:divBdr>
            </w:div>
          </w:divsChild>
        </w:div>
        <w:div w:id="1790010408">
          <w:marLeft w:val="0"/>
          <w:marRight w:val="0"/>
          <w:marTop w:val="0"/>
          <w:marBottom w:val="0"/>
          <w:divBdr>
            <w:top w:val="none" w:sz="0" w:space="0" w:color="auto"/>
            <w:left w:val="none" w:sz="0" w:space="0" w:color="auto"/>
            <w:bottom w:val="none" w:sz="0" w:space="0" w:color="auto"/>
            <w:right w:val="none" w:sz="0" w:space="0" w:color="auto"/>
          </w:divBdr>
          <w:divsChild>
            <w:div w:id="1868370991">
              <w:marLeft w:val="0"/>
              <w:marRight w:val="0"/>
              <w:marTop w:val="0"/>
              <w:marBottom w:val="0"/>
              <w:divBdr>
                <w:top w:val="none" w:sz="0" w:space="0" w:color="auto"/>
                <w:left w:val="none" w:sz="0" w:space="0" w:color="auto"/>
                <w:bottom w:val="none" w:sz="0" w:space="0" w:color="auto"/>
                <w:right w:val="none" w:sz="0" w:space="0" w:color="auto"/>
              </w:divBdr>
            </w:div>
          </w:divsChild>
        </w:div>
        <w:div w:id="1793792028">
          <w:marLeft w:val="0"/>
          <w:marRight w:val="0"/>
          <w:marTop w:val="0"/>
          <w:marBottom w:val="0"/>
          <w:divBdr>
            <w:top w:val="none" w:sz="0" w:space="0" w:color="auto"/>
            <w:left w:val="none" w:sz="0" w:space="0" w:color="auto"/>
            <w:bottom w:val="none" w:sz="0" w:space="0" w:color="auto"/>
            <w:right w:val="none" w:sz="0" w:space="0" w:color="auto"/>
          </w:divBdr>
          <w:divsChild>
            <w:div w:id="694036329">
              <w:marLeft w:val="0"/>
              <w:marRight w:val="0"/>
              <w:marTop w:val="0"/>
              <w:marBottom w:val="0"/>
              <w:divBdr>
                <w:top w:val="none" w:sz="0" w:space="0" w:color="auto"/>
                <w:left w:val="none" w:sz="0" w:space="0" w:color="auto"/>
                <w:bottom w:val="none" w:sz="0" w:space="0" w:color="auto"/>
                <w:right w:val="none" w:sz="0" w:space="0" w:color="auto"/>
              </w:divBdr>
            </w:div>
          </w:divsChild>
        </w:div>
        <w:div w:id="1843813841">
          <w:marLeft w:val="0"/>
          <w:marRight w:val="0"/>
          <w:marTop w:val="0"/>
          <w:marBottom w:val="0"/>
          <w:divBdr>
            <w:top w:val="none" w:sz="0" w:space="0" w:color="auto"/>
            <w:left w:val="none" w:sz="0" w:space="0" w:color="auto"/>
            <w:bottom w:val="none" w:sz="0" w:space="0" w:color="auto"/>
            <w:right w:val="none" w:sz="0" w:space="0" w:color="auto"/>
          </w:divBdr>
          <w:divsChild>
            <w:div w:id="1840849545">
              <w:marLeft w:val="0"/>
              <w:marRight w:val="0"/>
              <w:marTop w:val="0"/>
              <w:marBottom w:val="0"/>
              <w:divBdr>
                <w:top w:val="none" w:sz="0" w:space="0" w:color="auto"/>
                <w:left w:val="none" w:sz="0" w:space="0" w:color="auto"/>
                <w:bottom w:val="none" w:sz="0" w:space="0" w:color="auto"/>
                <w:right w:val="none" w:sz="0" w:space="0" w:color="auto"/>
              </w:divBdr>
            </w:div>
          </w:divsChild>
        </w:div>
        <w:div w:id="1885824631">
          <w:marLeft w:val="0"/>
          <w:marRight w:val="0"/>
          <w:marTop w:val="0"/>
          <w:marBottom w:val="0"/>
          <w:divBdr>
            <w:top w:val="none" w:sz="0" w:space="0" w:color="auto"/>
            <w:left w:val="none" w:sz="0" w:space="0" w:color="auto"/>
            <w:bottom w:val="none" w:sz="0" w:space="0" w:color="auto"/>
            <w:right w:val="none" w:sz="0" w:space="0" w:color="auto"/>
          </w:divBdr>
          <w:divsChild>
            <w:div w:id="1930188365">
              <w:marLeft w:val="0"/>
              <w:marRight w:val="0"/>
              <w:marTop w:val="0"/>
              <w:marBottom w:val="0"/>
              <w:divBdr>
                <w:top w:val="none" w:sz="0" w:space="0" w:color="auto"/>
                <w:left w:val="none" w:sz="0" w:space="0" w:color="auto"/>
                <w:bottom w:val="none" w:sz="0" w:space="0" w:color="auto"/>
                <w:right w:val="none" w:sz="0" w:space="0" w:color="auto"/>
              </w:divBdr>
            </w:div>
          </w:divsChild>
        </w:div>
        <w:div w:id="1886864622">
          <w:marLeft w:val="0"/>
          <w:marRight w:val="0"/>
          <w:marTop w:val="0"/>
          <w:marBottom w:val="0"/>
          <w:divBdr>
            <w:top w:val="none" w:sz="0" w:space="0" w:color="auto"/>
            <w:left w:val="none" w:sz="0" w:space="0" w:color="auto"/>
            <w:bottom w:val="none" w:sz="0" w:space="0" w:color="auto"/>
            <w:right w:val="none" w:sz="0" w:space="0" w:color="auto"/>
          </w:divBdr>
          <w:divsChild>
            <w:div w:id="198057792">
              <w:marLeft w:val="0"/>
              <w:marRight w:val="0"/>
              <w:marTop w:val="0"/>
              <w:marBottom w:val="0"/>
              <w:divBdr>
                <w:top w:val="none" w:sz="0" w:space="0" w:color="auto"/>
                <w:left w:val="none" w:sz="0" w:space="0" w:color="auto"/>
                <w:bottom w:val="none" w:sz="0" w:space="0" w:color="auto"/>
                <w:right w:val="none" w:sz="0" w:space="0" w:color="auto"/>
              </w:divBdr>
            </w:div>
          </w:divsChild>
        </w:div>
        <w:div w:id="1888494656">
          <w:marLeft w:val="0"/>
          <w:marRight w:val="0"/>
          <w:marTop w:val="0"/>
          <w:marBottom w:val="0"/>
          <w:divBdr>
            <w:top w:val="none" w:sz="0" w:space="0" w:color="auto"/>
            <w:left w:val="none" w:sz="0" w:space="0" w:color="auto"/>
            <w:bottom w:val="none" w:sz="0" w:space="0" w:color="auto"/>
            <w:right w:val="none" w:sz="0" w:space="0" w:color="auto"/>
          </w:divBdr>
          <w:divsChild>
            <w:div w:id="1382947631">
              <w:marLeft w:val="0"/>
              <w:marRight w:val="0"/>
              <w:marTop w:val="0"/>
              <w:marBottom w:val="0"/>
              <w:divBdr>
                <w:top w:val="none" w:sz="0" w:space="0" w:color="auto"/>
                <w:left w:val="none" w:sz="0" w:space="0" w:color="auto"/>
                <w:bottom w:val="none" w:sz="0" w:space="0" w:color="auto"/>
                <w:right w:val="none" w:sz="0" w:space="0" w:color="auto"/>
              </w:divBdr>
            </w:div>
          </w:divsChild>
        </w:div>
        <w:div w:id="1891067582">
          <w:marLeft w:val="0"/>
          <w:marRight w:val="0"/>
          <w:marTop w:val="0"/>
          <w:marBottom w:val="0"/>
          <w:divBdr>
            <w:top w:val="none" w:sz="0" w:space="0" w:color="auto"/>
            <w:left w:val="none" w:sz="0" w:space="0" w:color="auto"/>
            <w:bottom w:val="none" w:sz="0" w:space="0" w:color="auto"/>
            <w:right w:val="none" w:sz="0" w:space="0" w:color="auto"/>
          </w:divBdr>
          <w:divsChild>
            <w:div w:id="1036196792">
              <w:marLeft w:val="0"/>
              <w:marRight w:val="0"/>
              <w:marTop w:val="0"/>
              <w:marBottom w:val="0"/>
              <w:divBdr>
                <w:top w:val="none" w:sz="0" w:space="0" w:color="auto"/>
                <w:left w:val="none" w:sz="0" w:space="0" w:color="auto"/>
                <w:bottom w:val="none" w:sz="0" w:space="0" w:color="auto"/>
                <w:right w:val="none" w:sz="0" w:space="0" w:color="auto"/>
              </w:divBdr>
            </w:div>
          </w:divsChild>
        </w:div>
        <w:div w:id="1929119743">
          <w:marLeft w:val="0"/>
          <w:marRight w:val="0"/>
          <w:marTop w:val="0"/>
          <w:marBottom w:val="0"/>
          <w:divBdr>
            <w:top w:val="none" w:sz="0" w:space="0" w:color="auto"/>
            <w:left w:val="none" w:sz="0" w:space="0" w:color="auto"/>
            <w:bottom w:val="none" w:sz="0" w:space="0" w:color="auto"/>
            <w:right w:val="none" w:sz="0" w:space="0" w:color="auto"/>
          </w:divBdr>
          <w:divsChild>
            <w:div w:id="524900578">
              <w:marLeft w:val="0"/>
              <w:marRight w:val="0"/>
              <w:marTop w:val="0"/>
              <w:marBottom w:val="0"/>
              <w:divBdr>
                <w:top w:val="none" w:sz="0" w:space="0" w:color="auto"/>
                <w:left w:val="none" w:sz="0" w:space="0" w:color="auto"/>
                <w:bottom w:val="none" w:sz="0" w:space="0" w:color="auto"/>
                <w:right w:val="none" w:sz="0" w:space="0" w:color="auto"/>
              </w:divBdr>
            </w:div>
          </w:divsChild>
        </w:div>
        <w:div w:id="1959096643">
          <w:marLeft w:val="0"/>
          <w:marRight w:val="0"/>
          <w:marTop w:val="0"/>
          <w:marBottom w:val="0"/>
          <w:divBdr>
            <w:top w:val="none" w:sz="0" w:space="0" w:color="auto"/>
            <w:left w:val="none" w:sz="0" w:space="0" w:color="auto"/>
            <w:bottom w:val="none" w:sz="0" w:space="0" w:color="auto"/>
            <w:right w:val="none" w:sz="0" w:space="0" w:color="auto"/>
          </w:divBdr>
          <w:divsChild>
            <w:div w:id="1334067197">
              <w:marLeft w:val="0"/>
              <w:marRight w:val="0"/>
              <w:marTop w:val="0"/>
              <w:marBottom w:val="0"/>
              <w:divBdr>
                <w:top w:val="none" w:sz="0" w:space="0" w:color="auto"/>
                <w:left w:val="none" w:sz="0" w:space="0" w:color="auto"/>
                <w:bottom w:val="none" w:sz="0" w:space="0" w:color="auto"/>
                <w:right w:val="none" w:sz="0" w:space="0" w:color="auto"/>
              </w:divBdr>
            </w:div>
          </w:divsChild>
        </w:div>
        <w:div w:id="1964730689">
          <w:marLeft w:val="0"/>
          <w:marRight w:val="0"/>
          <w:marTop w:val="0"/>
          <w:marBottom w:val="0"/>
          <w:divBdr>
            <w:top w:val="none" w:sz="0" w:space="0" w:color="auto"/>
            <w:left w:val="none" w:sz="0" w:space="0" w:color="auto"/>
            <w:bottom w:val="none" w:sz="0" w:space="0" w:color="auto"/>
            <w:right w:val="none" w:sz="0" w:space="0" w:color="auto"/>
          </w:divBdr>
          <w:divsChild>
            <w:div w:id="1614359151">
              <w:marLeft w:val="0"/>
              <w:marRight w:val="0"/>
              <w:marTop w:val="0"/>
              <w:marBottom w:val="0"/>
              <w:divBdr>
                <w:top w:val="none" w:sz="0" w:space="0" w:color="auto"/>
                <w:left w:val="none" w:sz="0" w:space="0" w:color="auto"/>
                <w:bottom w:val="none" w:sz="0" w:space="0" w:color="auto"/>
                <w:right w:val="none" w:sz="0" w:space="0" w:color="auto"/>
              </w:divBdr>
            </w:div>
          </w:divsChild>
        </w:div>
        <w:div w:id="1997028210">
          <w:marLeft w:val="0"/>
          <w:marRight w:val="0"/>
          <w:marTop w:val="0"/>
          <w:marBottom w:val="0"/>
          <w:divBdr>
            <w:top w:val="none" w:sz="0" w:space="0" w:color="auto"/>
            <w:left w:val="none" w:sz="0" w:space="0" w:color="auto"/>
            <w:bottom w:val="none" w:sz="0" w:space="0" w:color="auto"/>
            <w:right w:val="none" w:sz="0" w:space="0" w:color="auto"/>
          </w:divBdr>
          <w:divsChild>
            <w:div w:id="2113815496">
              <w:marLeft w:val="0"/>
              <w:marRight w:val="0"/>
              <w:marTop w:val="0"/>
              <w:marBottom w:val="0"/>
              <w:divBdr>
                <w:top w:val="none" w:sz="0" w:space="0" w:color="auto"/>
                <w:left w:val="none" w:sz="0" w:space="0" w:color="auto"/>
                <w:bottom w:val="none" w:sz="0" w:space="0" w:color="auto"/>
                <w:right w:val="none" w:sz="0" w:space="0" w:color="auto"/>
              </w:divBdr>
            </w:div>
          </w:divsChild>
        </w:div>
        <w:div w:id="2038583865">
          <w:marLeft w:val="0"/>
          <w:marRight w:val="0"/>
          <w:marTop w:val="0"/>
          <w:marBottom w:val="0"/>
          <w:divBdr>
            <w:top w:val="none" w:sz="0" w:space="0" w:color="auto"/>
            <w:left w:val="none" w:sz="0" w:space="0" w:color="auto"/>
            <w:bottom w:val="none" w:sz="0" w:space="0" w:color="auto"/>
            <w:right w:val="none" w:sz="0" w:space="0" w:color="auto"/>
          </w:divBdr>
          <w:divsChild>
            <w:div w:id="2016109221">
              <w:marLeft w:val="0"/>
              <w:marRight w:val="0"/>
              <w:marTop w:val="0"/>
              <w:marBottom w:val="0"/>
              <w:divBdr>
                <w:top w:val="none" w:sz="0" w:space="0" w:color="auto"/>
                <w:left w:val="none" w:sz="0" w:space="0" w:color="auto"/>
                <w:bottom w:val="none" w:sz="0" w:space="0" w:color="auto"/>
                <w:right w:val="none" w:sz="0" w:space="0" w:color="auto"/>
              </w:divBdr>
            </w:div>
          </w:divsChild>
        </w:div>
        <w:div w:id="2044477222">
          <w:marLeft w:val="0"/>
          <w:marRight w:val="0"/>
          <w:marTop w:val="0"/>
          <w:marBottom w:val="0"/>
          <w:divBdr>
            <w:top w:val="none" w:sz="0" w:space="0" w:color="auto"/>
            <w:left w:val="none" w:sz="0" w:space="0" w:color="auto"/>
            <w:bottom w:val="none" w:sz="0" w:space="0" w:color="auto"/>
            <w:right w:val="none" w:sz="0" w:space="0" w:color="auto"/>
          </w:divBdr>
          <w:divsChild>
            <w:div w:id="714239160">
              <w:marLeft w:val="0"/>
              <w:marRight w:val="0"/>
              <w:marTop w:val="0"/>
              <w:marBottom w:val="0"/>
              <w:divBdr>
                <w:top w:val="none" w:sz="0" w:space="0" w:color="auto"/>
                <w:left w:val="none" w:sz="0" w:space="0" w:color="auto"/>
                <w:bottom w:val="none" w:sz="0" w:space="0" w:color="auto"/>
                <w:right w:val="none" w:sz="0" w:space="0" w:color="auto"/>
              </w:divBdr>
            </w:div>
          </w:divsChild>
        </w:div>
        <w:div w:id="2067223254">
          <w:marLeft w:val="0"/>
          <w:marRight w:val="0"/>
          <w:marTop w:val="0"/>
          <w:marBottom w:val="0"/>
          <w:divBdr>
            <w:top w:val="none" w:sz="0" w:space="0" w:color="auto"/>
            <w:left w:val="none" w:sz="0" w:space="0" w:color="auto"/>
            <w:bottom w:val="none" w:sz="0" w:space="0" w:color="auto"/>
            <w:right w:val="none" w:sz="0" w:space="0" w:color="auto"/>
          </w:divBdr>
          <w:divsChild>
            <w:div w:id="805587566">
              <w:marLeft w:val="0"/>
              <w:marRight w:val="0"/>
              <w:marTop w:val="0"/>
              <w:marBottom w:val="0"/>
              <w:divBdr>
                <w:top w:val="none" w:sz="0" w:space="0" w:color="auto"/>
                <w:left w:val="none" w:sz="0" w:space="0" w:color="auto"/>
                <w:bottom w:val="none" w:sz="0" w:space="0" w:color="auto"/>
                <w:right w:val="none" w:sz="0" w:space="0" w:color="auto"/>
              </w:divBdr>
            </w:div>
          </w:divsChild>
        </w:div>
        <w:div w:id="2088571176">
          <w:marLeft w:val="0"/>
          <w:marRight w:val="0"/>
          <w:marTop w:val="0"/>
          <w:marBottom w:val="0"/>
          <w:divBdr>
            <w:top w:val="none" w:sz="0" w:space="0" w:color="auto"/>
            <w:left w:val="none" w:sz="0" w:space="0" w:color="auto"/>
            <w:bottom w:val="none" w:sz="0" w:space="0" w:color="auto"/>
            <w:right w:val="none" w:sz="0" w:space="0" w:color="auto"/>
          </w:divBdr>
          <w:divsChild>
            <w:div w:id="2067950279">
              <w:marLeft w:val="0"/>
              <w:marRight w:val="0"/>
              <w:marTop w:val="0"/>
              <w:marBottom w:val="0"/>
              <w:divBdr>
                <w:top w:val="none" w:sz="0" w:space="0" w:color="auto"/>
                <w:left w:val="none" w:sz="0" w:space="0" w:color="auto"/>
                <w:bottom w:val="none" w:sz="0" w:space="0" w:color="auto"/>
                <w:right w:val="none" w:sz="0" w:space="0" w:color="auto"/>
              </w:divBdr>
            </w:div>
          </w:divsChild>
        </w:div>
        <w:div w:id="2101366551">
          <w:marLeft w:val="0"/>
          <w:marRight w:val="0"/>
          <w:marTop w:val="0"/>
          <w:marBottom w:val="0"/>
          <w:divBdr>
            <w:top w:val="none" w:sz="0" w:space="0" w:color="auto"/>
            <w:left w:val="none" w:sz="0" w:space="0" w:color="auto"/>
            <w:bottom w:val="none" w:sz="0" w:space="0" w:color="auto"/>
            <w:right w:val="none" w:sz="0" w:space="0" w:color="auto"/>
          </w:divBdr>
          <w:divsChild>
            <w:div w:id="148015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74767">
      <w:bodyDiv w:val="1"/>
      <w:marLeft w:val="0"/>
      <w:marRight w:val="0"/>
      <w:marTop w:val="0"/>
      <w:marBottom w:val="0"/>
      <w:divBdr>
        <w:top w:val="none" w:sz="0" w:space="0" w:color="auto"/>
        <w:left w:val="none" w:sz="0" w:space="0" w:color="auto"/>
        <w:bottom w:val="none" w:sz="0" w:space="0" w:color="auto"/>
        <w:right w:val="none" w:sz="0" w:space="0" w:color="auto"/>
      </w:divBdr>
      <w:divsChild>
        <w:div w:id="931545">
          <w:marLeft w:val="0"/>
          <w:marRight w:val="0"/>
          <w:marTop w:val="0"/>
          <w:marBottom w:val="0"/>
          <w:divBdr>
            <w:top w:val="none" w:sz="0" w:space="0" w:color="auto"/>
            <w:left w:val="none" w:sz="0" w:space="0" w:color="auto"/>
            <w:bottom w:val="none" w:sz="0" w:space="0" w:color="auto"/>
            <w:right w:val="none" w:sz="0" w:space="0" w:color="auto"/>
          </w:divBdr>
        </w:div>
        <w:div w:id="282423635">
          <w:marLeft w:val="0"/>
          <w:marRight w:val="0"/>
          <w:marTop w:val="0"/>
          <w:marBottom w:val="0"/>
          <w:divBdr>
            <w:top w:val="none" w:sz="0" w:space="0" w:color="auto"/>
            <w:left w:val="none" w:sz="0" w:space="0" w:color="auto"/>
            <w:bottom w:val="none" w:sz="0" w:space="0" w:color="auto"/>
            <w:right w:val="none" w:sz="0" w:space="0" w:color="auto"/>
          </w:divBdr>
        </w:div>
        <w:div w:id="546379724">
          <w:marLeft w:val="0"/>
          <w:marRight w:val="0"/>
          <w:marTop w:val="0"/>
          <w:marBottom w:val="0"/>
          <w:divBdr>
            <w:top w:val="none" w:sz="0" w:space="0" w:color="auto"/>
            <w:left w:val="none" w:sz="0" w:space="0" w:color="auto"/>
            <w:bottom w:val="none" w:sz="0" w:space="0" w:color="auto"/>
            <w:right w:val="none" w:sz="0" w:space="0" w:color="auto"/>
          </w:divBdr>
        </w:div>
        <w:div w:id="616453917">
          <w:marLeft w:val="0"/>
          <w:marRight w:val="0"/>
          <w:marTop w:val="0"/>
          <w:marBottom w:val="0"/>
          <w:divBdr>
            <w:top w:val="none" w:sz="0" w:space="0" w:color="auto"/>
            <w:left w:val="none" w:sz="0" w:space="0" w:color="auto"/>
            <w:bottom w:val="none" w:sz="0" w:space="0" w:color="auto"/>
            <w:right w:val="none" w:sz="0" w:space="0" w:color="auto"/>
          </w:divBdr>
        </w:div>
        <w:div w:id="860052986">
          <w:marLeft w:val="0"/>
          <w:marRight w:val="0"/>
          <w:marTop w:val="0"/>
          <w:marBottom w:val="0"/>
          <w:divBdr>
            <w:top w:val="none" w:sz="0" w:space="0" w:color="auto"/>
            <w:left w:val="none" w:sz="0" w:space="0" w:color="auto"/>
            <w:bottom w:val="none" w:sz="0" w:space="0" w:color="auto"/>
            <w:right w:val="none" w:sz="0" w:space="0" w:color="auto"/>
          </w:divBdr>
        </w:div>
        <w:div w:id="981468457">
          <w:marLeft w:val="0"/>
          <w:marRight w:val="0"/>
          <w:marTop w:val="0"/>
          <w:marBottom w:val="0"/>
          <w:divBdr>
            <w:top w:val="none" w:sz="0" w:space="0" w:color="auto"/>
            <w:left w:val="none" w:sz="0" w:space="0" w:color="auto"/>
            <w:bottom w:val="none" w:sz="0" w:space="0" w:color="auto"/>
            <w:right w:val="none" w:sz="0" w:space="0" w:color="auto"/>
          </w:divBdr>
        </w:div>
        <w:div w:id="1243875165">
          <w:marLeft w:val="0"/>
          <w:marRight w:val="0"/>
          <w:marTop w:val="0"/>
          <w:marBottom w:val="0"/>
          <w:divBdr>
            <w:top w:val="none" w:sz="0" w:space="0" w:color="auto"/>
            <w:left w:val="none" w:sz="0" w:space="0" w:color="auto"/>
            <w:bottom w:val="none" w:sz="0" w:space="0" w:color="auto"/>
            <w:right w:val="none" w:sz="0" w:space="0" w:color="auto"/>
          </w:divBdr>
        </w:div>
        <w:div w:id="1402870050">
          <w:marLeft w:val="0"/>
          <w:marRight w:val="0"/>
          <w:marTop w:val="0"/>
          <w:marBottom w:val="0"/>
          <w:divBdr>
            <w:top w:val="none" w:sz="0" w:space="0" w:color="auto"/>
            <w:left w:val="none" w:sz="0" w:space="0" w:color="auto"/>
            <w:bottom w:val="none" w:sz="0" w:space="0" w:color="auto"/>
            <w:right w:val="none" w:sz="0" w:space="0" w:color="auto"/>
          </w:divBdr>
        </w:div>
        <w:div w:id="1705015078">
          <w:marLeft w:val="0"/>
          <w:marRight w:val="0"/>
          <w:marTop w:val="0"/>
          <w:marBottom w:val="0"/>
          <w:divBdr>
            <w:top w:val="none" w:sz="0" w:space="0" w:color="auto"/>
            <w:left w:val="none" w:sz="0" w:space="0" w:color="auto"/>
            <w:bottom w:val="none" w:sz="0" w:space="0" w:color="auto"/>
            <w:right w:val="none" w:sz="0" w:space="0" w:color="auto"/>
          </w:divBdr>
        </w:div>
        <w:div w:id="1994216325">
          <w:marLeft w:val="0"/>
          <w:marRight w:val="0"/>
          <w:marTop w:val="0"/>
          <w:marBottom w:val="0"/>
          <w:divBdr>
            <w:top w:val="none" w:sz="0" w:space="0" w:color="auto"/>
            <w:left w:val="none" w:sz="0" w:space="0" w:color="auto"/>
            <w:bottom w:val="none" w:sz="0" w:space="0" w:color="auto"/>
            <w:right w:val="none" w:sz="0" w:space="0" w:color="auto"/>
          </w:divBdr>
        </w:div>
      </w:divsChild>
    </w:div>
    <w:div w:id="911621079">
      <w:bodyDiv w:val="1"/>
      <w:marLeft w:val="0"/>
      <w:marRight w:val="0"/>
      <w:marTop w:val="0"/>
      <w:marBottom w:val="0"/>
      <w:divBdr>
        <w:top w:val="none" w:sz="0" w:space="0" w:color="auto"/>
        <w:left w:val="none" w:sz="0" w:space="0" w:color="auto"/>
        <w:bottom w:val="none" w:sz="0" w:space="0" w:color="auto"/>
        <w:right w:val="none" w:sz="0" w:space="0" w:color="auto"/>
      </w:divBdr>
      <w:divsChild>
        <w:div w:id="450978145">
          <w:marLeft w:val="0"/>
          <w:marRight w:val="0"/>
          <w:marTop w:val="0"/>
          <w:marBottom w:val="0"/>
          <w:divBdr>
            <w:top w:val="none" w:sz="0" w:space="0" w:color="auto"/>
            <w:left w:val="none" w:sz="0" w:space="0" w:color="auto"/>
            <w:bottom w:val="none" w:sz="0" w:space="0" w:color="auto"/>
            <w:right w:val="none" w:sz="0" w:space="0" w:color="auto"/>
          </w:divBdr>
        </w:div>
        <w:div w:id="454375417">
          <w:marLeft w:val="0"/>
          <w:marRight w:val="0"/>
          <w:marTop w:val="0"/>
          <w:marBottom w:val="0"/>
          <w:divBdr>
            <w:top w:val="none" w:sz="0" w:space="0" w:color="auto"/>
            <w:left w:val="none" w:sz="0" w:space="0" w:color="auto"/>
            <w:bottom w:val="none" w:sz="0" w:space="0" w:color="auto"/>
            <w:right w:val="none" w:sz="0" w:space="0" w:color="auto"/>
          </w:divBdr>
        </w:div>
        <w:div w:id="1086149315">
          <w:marLeft w:val="0"/>
          <w:marRight w:val="0"/>
          <w:marTop w:val="0"/>
          <w:marBottom w:val="0"/>
          <w:divBdr>
            <w:top w:val="none" w:sz="0" w:space="0" w:color="auto"/>
            <w:left w:val="none" w:sz="0" w:space="0" w:color="auto"/>
            <w:bottom w:val="none" w:sz="0" w:space="0" w:color="auto"/>
            <w:right w:val="none" w:sz="0" w:space="0" w:color="auto"/>
          </w:divBdr>
        </w:div>
        <w:div w:id="1112096070">
          <w:marLeft w:val="0"/>
          <w:marRight w:val="0"/>
          <w:marTop w:val="0"/>
          <w:marBottom w:val="0"/>
          <w:divBdr>
            <w:top w:val="none" w:sz="0" w:space="0" w:color="auto"/>
            <w:left w:val="none" w:sz="0" w:space="0" w:color="auto"/>
            <w:bottom w:val="none" w:sz="0" w:space="0" w:color="auto"/>
            <w:right w:val="none" w:sz="0" w:space="0" w:color="auto"/>
          </w:divBdr>
        </w:div>
        <w:div w:id="1117681393">
          <w:marLeft w:val="0"/>
          <w:marRight w:val="0"/>
          <w:marTop w:val="0"/>
          <w:marBottom w:val="0"/>
          <w:divBdr>
            <w:top w:val="none" w:sz="0" w:space="0" w:color="auto"/>
            <w:left w:val="none" w:sz="0" w:space="0" w:color="auto"/>
            <w:bottom w:val="none" w:sz="0" w:space="0" w:color="auto"/>
            <w:right w:val="none" w:sz="0" w:space="0" w:color="auto"/>
          </w:divBdr>
        </w:div>
        <w:div w:id="1247156574">
          <w:marLeft w:val="0"/>
          <w:marRight w:val="0"/>
          <w:marTop w:val="0"/>
          <w:marBottom w:val="0"/>
          <w:divBdr>
            <w:top w:val="none" w:sz="0" w:space="0" w:color="auto"/>
            <w:left w:val="none" w:sz="0" w:space="0" w:color="auto"/>
            <w:bottom w:val="none" w:sz="0" w:space="0" w:color="auto"/>
            <w:right w:val="none" w:sz="0" w:space="0" w:color="auto"/>
          </w:divBdr>
        </w:div>
        <w:div w:id="1414669041">
          <w:marLeft w:val="0"/>
          <w:marRight w:val="0"/>
          <w:marTop w:val="0"/>
          <w:marBottom w:val="0"/>
          <w:divBdr>
            <w:top w:val="none" w:sz="0" w:space="0" w:color="auto"/>
            <w:left w:val="none" w:sz="0" w:space="0" w:color="auto"/>
            <w:bottom w:val="none" w:sz="0" w:space="0" w:color="auto"/>
            <w:right w:val="none" w:sz="0" w:space="0" w:color="auto"/>
          </w:divBdr>
        </w:div>
        <w:div w:id="1784499182">
          <w:marLeft w:val="0"/>
          <w:marRight w:val="0"/>
          <w:marTop w:val="0"/>
          <w:marBottom w:val="0"/>
          <w:divBdr>
            <w:top w:val="none" w:sz="0" w:space="0" w:color="auto"/>
            <w:left w:val="none" w:sz="0" w:space="0" w:color="auto"/>
            <w:bottom w:val="none" w:sz="0" w:space="0" w:color="auto"/>
            <w:right w:val="none" w:sz="0" w:space="0" w:color="auto"/>
          </w:divBdr>
        </w:div>
        <w:div w:id="1974632168">
          <w:marLeft w:val="0"/>
          <w:marRight w:val="0"/>
          <w:marTop w:val="0"/>
          <w:marBottom w:val="0"/>
          <w:divBdr>
            <w:top w:val="none" w:sz="0" w:space="0" w:color="auto"/>
            <w:left w:val="none" w:sz="0" w:space="0" w:color="auto"/>
            <w:bottom w:val="none" w:sz="0" w:space="0" w:color="auto"/>
            <w:right w:val="none" w:sz="0" w:space="0" w:color="auto"/>
          </w:divBdr>
        </w:div>
        <w:div w:id="2133208955">
          <w:marLeft w:val="0"/>
          <w:marRight w:val="0"/>
          <w:marTop w:val="0"/>
          <w:marBottom w:val="0"/>
          <w:divBdr>
            <w:top w:val="none" w:sz="0" w:space="0" w:color="auto"/>
            <w:left w:val="none" w:sz="0" w:space="0" w:color="auto"/>
            <w:bottom w:val="none" w:sz="0" w:space="0" w:color="auto"/>
            <w:right w:val="none" w:sz="0" w:space="0" w:color="auto"/>
          </w:divBdr>
        </w:div>
      </w:divsChild>
    </w:div>
    <w:div w:id="920405611">
      <w:bodyDiv w:val="1"/>
      <w:marLeft w:val="0"/>
      <w:marRight w:val="0"/>
      <w:marTop w:val="0"/>
      <w:marBottom w:val="0"/>
      <w:divBdr>
        <w:top w:val="none" w:sz="0" w:space="0" w:color="auto"/>
        <w:left w:val="none" w:sz="0" w:space="0" w:color="auto"/>
        <w:bottom w:val="none" w:sz="0" w:space="0" w:color="auto"/>
        <w:right w:val="none" w:sz="0" w:space="0" w:color="auto"/>
      </w:divBdr>
      <w:divsChild>
        <w:div w:id="18774957">
          <w:marLeft w:val="0"/>
          <w:marRight w:val="0"/>
          <w:marTop w:val="0"/>
          <w:marBottom w:val="0"/>
          <w:divBdr>
            <w:top w:val="none" w:sz="0" w:space="0" w:color="auto"/>
            <w:left w:val="none" w:sz="0" w:space="0" w:color="auto"/>
            <w:bottom w:val="none" w:sz="0" w:space="0" w:color="auto"/>
            <w:right w:val="none" w:sz="0" w:space="0" w:color="auto"/>
          </w:divBdr>
          <w:divsChild>
            <w:div w:id="768156281">
              <w:marLeft w:val="0"/>
              <w:marRight w:val="0"/>
              <w:marTop w:val="0"/>
              <w:marBottom w:val="0"/>
              <w:divBdr>
                <w:top w:val="none" w:sz="0" w:space="0" w:color="auto"/>
                <w:left w:val="none" w:sz="0" w:space="0" w:color="auto"/>
                <w:bottom w:val="none" w:sz="0" w:space="0" w:color="auto"/>
                <w:right w:val="none" w:sz="0" w:space="0" w:color="auto"/>
              </w:divBdr>
            </w:div>
          </w:divsChild>
        </w:div>
        <w:div w:id="63111730">
          <w:marLeft w:val="0"/>
          <w:marRight w:val="0"/>
          <w:marTop w:val="0"/>
          <w:marBottom w:val="0"/>
          <w:divBdr>
            <w:top w:val="none" w:sz="0" w:space="0" w:color="auto"/>
            <w:left w:val="none" w:sz="0" w:space="0" w:color="auto"/>
            <w:bottom w:val="none" w:sz="0" w:space="0" w:color="auto"/>
            <w:right w:val="none" w:sz="0" w:space="0" w:color="auto"/>
          </w:divBdr>
          <w:divsChild>
            <w:div w:id="805009870">
              <w:marLeft w:val="0"/>
              <w:marRight w:val="0"/>
              <w:marTop w:val="0"/>
              <w:marBottom w:val="0"/>
              <w:divBdr>
                <w:top w:val="none" w:sz="0" w:space="0" w:color="auto"/>
                <w:left w:val="none" w:sz="0" w:space="0" w:color="auto"/>
                <w:bottom w:val="none" w:sz="0" w:space="0" w:color="auto"/>
                <w:right w:val="none" w:sz="0" w:space="0" w:color="auto"/>
              </w:divBdr>
            </w:div>
          </w:divsChild>
        </w:div>
        <w:div w:id="113406736">
          <w:marLeft w:val="0"/>
          <w:marRight w:val="0"/>
          <w:marTop w:val="0"/>
          <w:marBottom w:val="0"/>
          <w:divBdr>
            <w:top w:val="none" w:sz="0" w:space="0" w:color="auto"/>
            <w:left w:val="none" w:sz="0" w:space="0" w:color="auto"/>
            <w:bottom w:val="none" w:sz="0" w:space="0" w:color="auto"/>
            <w:right w:val="none" w:sz="0" w:space="0" w:color="auto"/>
          </w:divBdr>
          <w:divsChild>
            <w:div w:id="1700472501">
              <w:marLeft w:val="0"/>
              <w:marRight w:val="0"/>
              <w:marTop w:val="0"/>
              <w:marBottom w:val="0"/>
              <w:divBdr>
                <w:top w:val="none" w:sz="0" w:space="0" w:color="auto"/>
                <w:left w:val="none" w:sz="0" w:space="0" w:color="auto"/>
                <w:bottom w:val="none" w:sz="0" w:space="0" w:color="auto"/>
                <w:right w:val="none" w:sz="0" w:space="0" w:color="auto"/>
              </w:divBdr>
            </w:div>
          </w:divsChild>
        </w:div>
        <w:div w:id="114182289">
          <w:marLeft w:val="0"/>
          <w:marRight w:val="0"/>
          <w:marTop w:val="0"/>
          <w:marBottom w:val="0"/>
          <w:divBdr>
            <w:top w:val="none" w:sz="0" w:space="0" w:color="auto"/>
            <w:left w:val="none" w:sz="0" w:space="0" w:color="auto"/>
            <w:bottom w:val="none" w:sz="0" w:space="0" w:color="auto"/>
            <w:right w:val="none" w:sz="0" w:space="0" w:color="auto"/>
          </w:divBdr>
          <w:divsChild>
            <w:div w:id="733429781">
              <w:marLeft w:val="0"/>
              <w:marRight w:val="0"/>
              <w:marTop w:val="0"/>
              <w:marBottom w:val="0"/>
              <w:divBdr>
                <w:top w:val="none" w:sz="0" w:space="0" w:color="auto"/>
                <w:left w:val="none" w:sz="0" w:space="0" w:color="auto"/>
                <w:bottom w:val="none" w:sz="0" w:space="0" w:color="auto"/>
                <w:right w:val="none" w:sz="0" w:space="0" w:color="auto"/>
              </w:divBdr>
            </w:div>
          </w:divsChild>
        </w:div>
        <w:div w:id="141387157">
          <w:marLeft w:val="0"/>
          <w:marRight w:val="0"/>
          <w:marTop w:val="0"/>
          <w:marBottom w:val="0"/>
          <w:divBdr>
            <w:top w:val="none" w:sz="0" w:space="0" w:color="auto"/>
            <w:left w:val="none" w:sz="0" w:space="0" w:color="auto"/>
            <w:bottom w:val="none" w:sz="0" w:space="0" w:color="auto"/>
            <w:right w:val="none" w:sz="0" w:space="0" w:color="auto"/>
          </w:divBdr>
          <w:divsChild>
            <w:div w:id="18820546">
              <w:marLeft w:val="0"/>
              <w:marRight w:val="0"/>
              <w:marTop w:val="0"/>
              <w:marBottom w:val="0"/>
              <w:divBdr>
                <w:top w:val="none" w:sz="0" w:space="0" w:color="auto"/>
                <w:left w:val="none" w:sz="0" w:space="0" w:color="auto"/>
                <w:bottom w:val="none" w:sz="0" w:space="0" w:color="auto"/>
                <w:right w:val="none" w:sz="0" w:space="0" w:color="auto"/>
              </w:divBdr>
            </w:div>
          </w:divsChild>
        </w:div>
        <w:div w:id="162018216">
          <w:marLeft w:val="0"/>
          <w:marRight w:val="0"/>
          <w:marTop w:val="0"/>
          <w:marBottom w:val="0"/>
          <w:divBdr>
            <w:top w:val="none" w:sz="0" w:space="0" w:color="auto"/>
            <w:left w:val="none" w:sz="0" w:space="0" w:color="auto"/>
            <w:bottom w:val="none" w:sz="0" w:space="0" w:color="auto"/>
            <w:right w:val="none" w:sz="0" w:space="0" w:color="auto"/>
          </w:divBdr>
          <w:divsChild>
            <w:div w:id="215162919">
              <w:marLeft w:val="0"/>
              <w:marRight w:val="0"/>
              <w:marTop w:val="0"/>
              <w:marBottom w:val="0"/>
              <w:divBdr>
                <w:top w:val="none" w:sz="0" w:space="0" w:color="auto"/>
                <w:left w:val="none" w:sz="0" w:space="0" w:color="auto"/>
                <w:bottom w:val="none" w:sz="0" w:space="0" w:color="auto"/>
                <w:right w:val="none" w:sz="0" w:space="0" w:color="auto"/>
              </w:divBdr>
            </w:div>
          </w:divsChild>
        </w:div>
        <w:div w:id="180320002">
          <w:marLeft w:val="0"/>
          <w:marRight w:val="0"/>
          <w:marTop w:val="0"/>
          <w:marBottom w:val="0"/>
          <w:divBdr>
            <w:top w:val="none" w:sz="0" w:space="0" w:color="auto"/>
            <w:left w:val="none" w:sz="0" w:space="0" w:color="auto"/>
            <w:bottom w:val="none" w:sz="0" w:space="0" w:color="auto"/>
            <w:right w:val="none" w:sz="0" w:space="0" w:color="auto"/>
          </w:divBdr>
          <w:divsChild>
            <w:div w:id="90323722">
              <w:marLeft w:val="0"/>
              <w:marRight w:val="0"/>
              <w:marTop w:val="0"/>
              <w:marBottom w:val="0"/>
              <w:divBdr>
                <w:top w:val="none" w:sz="0" w:space="0" w:color="auto"/>
                <w:left w:val="none" w:sz="0" w:space="0" w:color="auto"/>
                <w:bottom w:val="none" w:sz="0" w:space="0" w:color="auto"/>
                <w:right w:val="none" w:sz="0" w:space="0" w:color="auto"/>
              </w:divBdr>
            </w:div>
          </w:divsChild>
        </w:div>
        <w:div w:id="198973315">
          <w:marLeft w:val="0"/>
          <w:marRight w:val="0"/>
          <w:marTop w:val="0"/>
          <w:marBottom w:val="0"/>
          <w:divBdr>
            <w:top w:val="none" w:sz="0" w:space="0" w:color="auto"/>
            <w:left w:val="none" w:sz="0" w:space="0" w:color="auto"/>
            <w:bottom w:val="none" w:sz="0" w:space="0" w:color="auto"/>
            <w:right w:val="none" w:sz="0" w:space="0" w:color="auto"/>
          </w:divBdr>
          <w:divsChild>
            <w:div w:id="1906837778">
              <w:marLeft w:val="0"/>
              <w:marRight w:val="0"/>
              <w:marTop w:val="0"/>
              <w:marBottom w:val="0"/>
              <w:divBdr>
                <w:top w:val="none" w:sz="0" w:space="0" w:color="auto"/>
                <w:left w:val="none" w:sz="0" w:space="0" w:color="auto"/>
                <w:bottom w:val="none" w:sz="0" w:space="0" w:color="auto"/>
                <w:right w:val="none" w:sz="0" w:space="0" w:color="auto"/>
              </w:divBdr>
            </w:div>
          </w:divsChild>
        </w:div>
        <w:div w:id="201794980">
          <w:marLeft w:val="0"/>
          <w:marRight w:val="0"/>
          <w:marTop w:val="0"/>
          <w:marBottom w:val="0"/>
          <w:divBdr>
            <w:top w:val="none" w:sz="0" w:space="0" w:color="auto"/>
            <w:left w:val="none" w:sz="0" w:space="0" w:color="auto"/>
            <w:bottom w:val="none" w:sz="0" w:space="0" w:color="auto"/>
            <w:right w:val="none" w:sz="0" w:space="0" w:color="auto"/>
          </w:divBdr>
          <w:divsChild>
            <w:div w:id="228687335">
              <w:marLeft w:val="0"/>
              <w:marRight w:val="0"/>
              <w:marTop w:val="0"/>
              <w:marBottom w:val="0"/>
              <w:divBdr>
                <w:top w:val="none" w:sz="0" w:space="0" w:color="auto"/>
                <w:left w:val="none" w:sz="0" w:space="0" w:color="auto"/>
                <w:bottom w:val="none" w:sz="0" w:space="0" w:color="auto"/>
                <w:right w:val="none" w:sz="0" w:space="0" w:color="auto"/>
              </w:divBdr>
            </w:div>
            <w:div w:id="829711274">
              <w:marLeft w:val="0"/>
              <w:marRight w:val="0"/>
              <w:marTop w:val="0"/>
              <w:marBottom w:val="0"/>
              <w:divBdr>
                <w:top w:val="none" w:sz="0" w:space="0" w:color="auto"/>
                <w:left w:val="none" w:sz="0" w:space="0" w:color="auto"/>
                <w:bottom w:val="none" w:sz="0" w:space="0" w:color="auto"/>
                <w:right w:val="none" w:sz="0" w:space="0" w:color="auto"/>
              </w:divBdr>
            </w:div>
            <w:div w:id="835001167">
              <w:marLeft w:val="0"/>
              <w:marRight w:val="0"/>
              <w:marTop w:val="0"/>
              <w:marBottom w:val="0"/>
              <w:divBdr>
                <w:top w:val="none" w:sz="0" w:space="0" w:color="auto"/>
                <w:left w:val="none" w:sz="0" w:space="0" w:color="auto"/>
                <w:bottom w:val="none" w:sz="0" w:space="0" w:color="auto"/>
                <w:right w:val="none" w:sz="0" w:space="0" w:color="auto"/>
              </w:divBdr>
            </w:div>
            <w:div w:id="1105466302">
              <w:marLeft w:val="0"/>
              <w:marRight w:val="0"/>
              <w:marTop w:val="0"/>
              <w:marBottom w:val="0"/>
              <w:divBdr>
                <w:top w:val="none" w:sz="0" w:space="0" w:color="auto"/>
                <w:left w:val="none" w:sz="0" w:space="0" w:color="auto"/>
                <w:bottom w:val="none" w:sz="0" w:space="0" w:color="auto"/>
                <w:right w:val="none" w:sz="0" w:space="0" w:color="auto"/>
              </w:divBdr>
            </w:div>
            <w:div w:id="1106727539">
              <w:marLeft w:val="0"/>
              <w:marRight w:val="0"/>
              <w:marTop w:val="0"/>
              <w:marBottom w:val="0"/>
              <w:divBdr>
                <w:top w:val="none" w:sz="0" w:space="0" w:color="auto"/>
                <w:left w:val="none" w:sz="0" w:space="0" w:color="auto"/>
                <w:bottom w:val="none" w:sz="0" w:space="0" w:color="auto"/>
                <w:right w:val="none" w:sz="0" w:space="0" w:color="auto"/>
              </w:divBdr>
            </w:div>
            <w:div w:id="1655794355">
              <w:marLeft w:val="0"/>
              <w:marRight w:val="0"/>
              <w:marTop w:val="0"/>
              <w:marBottom w:val="0"/>
              <w:divBdr>
                <w:top w:val="none" w:sz="0" w:space="0" w:color="auto"/>
                <w:left w:val="none" w:sz="0" w:space="0" w:color="auto"/>
                <w:bottom w:val="none" w:sz="0" w:space="0" w:color="auto"/>
                <w:right w:val="none" w:sz="0" w:space="0" w:color="auto"/>
              </w:divBdr>
            </w:div>
          </w:divsChild>
        </w:div>
        <w:div w:id="265355689">
          <w:marLeft w:val="0"/>
          <w:marRight w:val="0"/>
          <w:marTop w:val="0"/>
          <w:marBottom w:val="0"/>
          <w:divBdr>
            <w:top w:val="none" w:sz="0" w:space="0" w:color="auto"/>
            <w:left w:val="none" w:sz="0" w:space="0" w:color="auto"/>
            <w:bottom w:val="none" w:sz="0" w:space="0" w:color="auto"/>
            <w:right w:val="none" w:sz="0" w:space="0" w:color="auto"/>
          </w:divBdr>
          <w:divsChild>
            <w:div w:id="239796424">
              <w:marLeft w:val="0"/>
              <w:marRight w:val="0"/>
              <w:marTop w:val="0"/>
              <w:marBottom w:val="0"/>
              <w:divBdr>
                <w:top w:val="none" w:sz="0" w:space="0" w:color="auto"/>
                <w:left w:val="none" w:sz="0" w:space="0" w:color="auto"/>
                <w:bottom w:val="none" w:sz="0" w:space="0" w:color="auto"/>
                <w:right w:val="none" w:sz="0" w:space="0" w:color="auto"/>
              </w:divBdr>
            </w:div>
          </w:divsChild>
        </w:div>
        <w:div w:id="266236592">
          <w:marLeft w:val="0"/>
          <w:marRight w:val="0"/>
          <w:marTop w:val="0"/>
          <w:marBottom w:val="0"/>
          <w:divBdr>
            <w:top w:val="none" w:sz="0" w:space="0" w:color="auto"/>
            <w:left w:val="none" w:sz="0" w:space="0" w:color="auto"/>
            <w:bottom w:val="none" w:sz="0" w:space="0" w:color="auto"/>
            <w:right w:val="none" w:sz="0" w:space="0" w:color="auto"/>
          </w:divBdr>
          <w:divsChild>
            <w:div w:id="2093891499">
              <w:marLeft w:val="0"/>
              <w:marRight w:val="0"/>
              <w:marTop w:val="0"/>
              <w:marBottom w:val="0"/>
              <w:divBdr>
                <w:top w:val="none" w:sz="0" w:space="0" w:color="auto"/>
                <w:left w:val="none" w:sz="0" w:space="0" w:color="auto"/>
                <w:bottom w:val="none" w:sz="0" w:space="0" w:color="auto"/>
                <w:right w:val="none" w:sz="0" w:space="0" w:color="auto"/>
              </w:divBdr>
            </w:div>
          </w:divsChild>
        </w:div>
        <w:div w:id="279383056">
          <w:marLeft w:val="0"/>
          <w:marRight w:val="0"/>
          <w:marTop w:val="0"/>
          <w:marBottom w:val="0"/>
          <w:divBdr>
            <w:top w:val="none" w:sz="0" w:space="0" w:color="auto"/>
            <w:left w:val="none" w:sz="0" w:space="0" w:color="auto"/>
            <w:bottom w:val="none" w:sz="0" w:space="0" w:color="auto"/>
            <w:right w:val="none" w:sz="0" w:space="0" w:color="auto"/>
          </w:divBdr>
          <w:divsChild>
            <w:div w:id="492331415">
              <w:marLeft w:val="0"/>
              <w:marRight w:val="0"/>
              <w:marTop w:val="0"/>
              <w:marBottom w:val="0"/>
              <w:divBdr>
                <w:top w:val="none" w:sz="0" w:space="0" w:color="auto"/>
                <w:left w:val="none" w:sz="0" w:space="0" w:color="auto"/>
                <w:bottom w:val="none" w:sz="0" w:space="0" w:color="auto"/>
                <w:right w:val="none" w:sz="0" w:space="0" w:color="auto"/>
              </w:divBdr>
            </w:div>
          </w:divsChild>
        </w:div>
        <w:div w:id="297303955">
          <w:marLeft w:val="0"/>
          <w:marRight w:val="0"/>
          <w:marTop w:val="0"/>
          <w:marBottom w:val="0"/>
          <w:divBdr>
            <w:top w:val="none" w:sz="0" w:space="0" w:color="auto"/>
            <w:left w:val="none" w:sz="0" w:space="0" w:color="auto"/>
            <w:bottom w:val="none" w:sz="0" w:space="0" w:color="auto"/>
            <w:right w:val="none" w:sz="0" w:space="0" w:color="auto"/>
          </w:divBdr>
          <w:divsChild>
            <w:div w:id="562179052">
              <w:marLeft w:val="0"/>
              <w:marRight w:val="0"/>
              <w:marTop w:val="0"/>
              <w:marBottom w:val="0"/>
              <w:divBdr>
                <w:top w:val="none" w:sz="0" w:space="0" w:color="auto"/>
                <w:left w:val="none" w:sz="0" w:space="0" w:color="auto"/>
                <w:bottom w:val="none" w:sz="0" w:space="0" w:color="auto"/>
                <w:right w:val="none" w:sz="0" w:space="0" w:color="auto"/>
              </w:divBdr>
            </w:div>
          </w:divsChild>
        </w:div>
        <w:div w:id="392317685">
          <w:marLeft w:val="0"/>
          <w:marRight w:val="0"/>
          <w:marTop w:val="0"/>
          <w:marBottom w:val="0"/>
          <w:divBdr>
            <w:top w:val="none" w:sz="0" w:space="0" w:color="auto"/>
            <w:left w:val="none" w:sz="0" w:space="0" w:color="auto"/>
            <w:bottom w:val="none" w:sz="0" w:space="0" w:color="auto"/>
            <w:right w:val="none" w:sz="0" w:space="0" w:color="auto"/>
          </w:divBdr>
          <w:divsChild>
            <w:div w:id="1520243570">
              <w:marLeft w:val="0"/>
              <w:marRight w:val="0"/>
              <w:marTop w:val="0"/>
              <w:marBottom w:val="0"/>
              <w:divBdr>
                <w:top w:val="none" w:sz="0" w:space="0" w:color="auto"/>
                <w:left w:val="none" w:sz="0" w:space="0" w:color="auto"/>
                <w:bottom w:val="none" w:sz="0" w:space="0" w:color="auto"/>
                <w:right w:val="none" w:sz="0" w:space="0" w:color="auto"/>
              </w:divBdr>
            </w:div>
          </w:divsChild>
        </w:div>
        <w:div w:id="432366382">
          <w:marLeft w:val="0"/>
          <w:marRight w:val="0"/>
          <w:marTop w:val="0"/>
          <w:marBottom w:val="0"/>
          <w:divBdr>
            <w:top w:val="none" w:sz="0" w:space="0" w:color="auto"/>
            <w:left w:val="none" w:sz="0" w:space="0" w:color="auto"/>
            <w:bottom w:val="none" w:sz="0" w:space="0" w:color="auto"/>
            <w:right w:val="none" w:sz="0" w:space="0" w:color="auto"/>
          </w:divBdr>
          <w:divsChild>
            <w:div w:id="1156190940">
              <w:marLeft w:val="0"/>
              <w:marRight w:val="0"/>
              <w:marTop w:val="0"/>
              <w:marBottom w:val="0"/>
              <w:divBdr>
                <w:top w:val="none" w:sz="0" w:space="0" w:color="auto"/>
                <w:left w:val="none" w:sz="0" w:space="0" w:color="auto"/>
                <w:bottom w:val="none" w:sz="0" w:space="0" w:color="auto"/>
                <w:right w:val="none" w:sz="0" w:space="0" w:color="auto"/>
              </w:divBdr>
            </w:div>
          </w:divsChild>
        </w:div>
        <w:div w:id="470564635">
          <w:marLeft w:val="0"/>
          <w:marRight w:val="0"/>
          <w:marTop w:val="0"/>
          <w:marBottom w:val="0"/>
          <w:divBdr>
            <w:top w:val="none" w:sz="0" w:space="0" w:color="auto"/>
            <w:left w:val="none" w:sz="0" w:space="0" w:color="auto"/>
            <w:bottom w:val="none" w:sz="0" w:space="0" w:color="auto"/>
            <w:right w:val="none" w:sz="0" w:space="0" w:color="auto"/>
          </w:divBdr>
          <w:divsChild>
            <w:div w:id="68818299">
              <w:marLeft w:val="0"/>
              <w:marRight w:val="0"/>
              <w:marTop w:val="0"/>
              <w:marBottom w:val="0"/>
              <w:divBdr>
                <w:top w:val="none" w:sz="0" w:space="0" w:color="auto"/>
                <w:left w:val="none" w:sz="0" w:space="0" w:color="auto"/>
                <w:bottom w:val="none" w:sz="0" w:space="0" w:color="auto"/>
                <w:right w:val="none" w:sz="0" w:space="0" w:color="auto"/>
              </w:divBdr>
            </w:div>
          </w:divsChild>
        </w:div>
        <w:div w:id="475874326">
          <w:marLeft w:val="0"/>
          <w:marRight w:val="0"/>
          <w:marTop w:val="0"/>
          <w:marBottom w:val="0"/>
          <w:divBdr>
            <w:top w:val="none" w:sz="0" w:space="0" w:color="auto"/>
            <w:left w:val="none" w:sz="0" w:space="0" w:color="auto"/>
            <w:bottom w:val="none" w:sz="0" w:space="0" w:color="auto"/>
            <w:right w:val="none" w:sz="0" w:space="0" w:color="auto"/>
          </w:divBdr>
          <w:divsChild>
            <w:div w:id="2101101120">
              <w:marLeft w:val="0"/>
              <w:marRight w:val="0"/>
              <w:marTop w:val="0"/>
              <w:marBottom w:val="0"/>
              <w:divBdr>
                <w:top w:val="none" w:sz="0" w:space="0" w:color="auto"/>
                <w:left w:val="none" w:sz="0" w:space="0" w:color="auto"/>
                <w:bottom w:val="none" w:sz="0" w:space="0" w:color="auto"/>
                <w:right w:val="none" w:sz="0" w:space="0" w:color="auto"/>
              </w:divBdr>
            </w:div>
          </w:divsChild>
        </w:div>
        <w:div w:id="574241980">
          <w:marLeft w:val="0"/>
          <w:marRight w:val="0"/>
          <w:marTop w:val="0"/>
          <w:marBottom w:val="0"/>
          <w:divBdr>
            <w:top w:val="none" w:sz="0" w:space="0" w:color="auto"/>
            <w:left w:val="none" w:sz="0" w:space="0" w:color="auto"/>
            <w:bottom w:val="none" w:sz="0" w:space="0" w:color="auto"/>
            <w:right w:val="none" w:sz="0" w:space="0" w:color="auto"/>
          </w:divBdr>
          <w:divsChild>
            <w:div w:id="1336614191">
              <w:marLeft w:val="0"/>
              <w:marRight w:val="0"/>
              <w:marTop w:val="0"/>
              <w:marBottom w:val="0"/>
              <w:divBdr>
                <w:top w:val="none" w:sz="0" w:space="0" w:color="auto"/>
                <w:left w:val="none" w:sz="0" w:space="0" w:color="auto"/>
                <w:bottom w:val="none" w:sz="0" w:space="0" w:color="auto"/>
                <w:right w:val="none" w:sz="0" w:space="0" w:color="auto"/>
              </w:divBdr>
            </w:div>
          </w:divsChild>
        </w:div>
        <w:div w:id="583808808">
          <w:marLeft w:val="0"/>
          <w:marRight w:val="0"/>
          <w:marTop w:val="0"/>
          <w:marBottom w:val="0"/>
          <w:divBdr>
            <w:top w:val="none" w:sz="0" w:space="0" w:color="auto"/>
            <w:left w:val="none" w:sz="0" w:space="0" w:color="auto"/>
            <w:bottom w:val="none" w:sz="0" w:space="0" w:color="auto"/>
            <w:right w:val="none" w:sz="0" w:space="0" w:color="auto"/>
          </w:divBdr>
          <w:divsChild>
            <w:div w:id="992564234">
              <w:marLeft w:val="0"/>
              <w:marRight w:val="0"/>
              <w:marTop w:val="0"/>
              <w:marBottom w:val="0"/>
              <w:divBdr>
                <w:top w:val="none" w:sz="0" w:space="0" w:color="auto"/>
                <w:left w:val="none" w:sz="0" w:space="0" w:color="auto"/>
                <w:bottom w:val="none" w:sz="0" w:space="0" w:color="auto"/>
                <w:right w:val="none" w:sz="0" w:space="0" w:color="auto"/>
              </w:divBdr>
            </w:div>
          </w:divsChild>
        </w:div>
        <w:div w:id="593826190">
          <w:marLeft w:val="0"/>
          <w:marRight w:val="0"/>
          <w:marTop w:val="0"/>
          <w:marBottom w:val="0"/>
          <w:divBdr>
            <w:top w:val="none" w:sz="0" w:space="0" w:color="auto"/>
            <w:left w:val="none" w:sz="0" w:space="0" w:color="auto"/>
            <w:bottom w:val="none" w:sz="0" w:space="0" w:color="auto"/>
            <w:right w:val="none" w:sz="0" w:space="0" w:color="auto"/>
          </w:divBdr>
          <w:divsChild>
            <w:div w:id="1416440058">
              <w:marLeft w:val="0"/>
              <w:marRight w:val="0"/>
              <w:marTop w:val="0"/>
              <w:marBottom w:val="0"/>
              <w:divBdr>
                <w:top w:val="none" w:sz="0" w:space="0" w:color="auto"/>
                <w:left w:val="none" w:sz="0" w:space="0" w:color="auto"/>
                <w:bottom w:val="none" w:sz="0" w:space="0" w:color="auto"/>
                <w:right w:val="none" w:sz="0" w:space="0" w:color="auto"/>
              </w:divBdr>
            </w:div>
          </w:divsChild>
        </w:div>
        <w:div w:id="605386089">
          <w:marLeft w:val="0"/>
          <w:marRight w:val="0"/>
          <w:marTop w:val="0"/>
          <w:marBottom w:val="0"/>
          <w:divBdr>
            <w:top w:val="none" w:sz="0" w:space="0" w:color="auto"/>
            <w:left w:val="none" w:sz="0" w:space="0" w:color="auto"/>
            <w:bottom w:val="none" w:sz="0" w:space="0" w:color="auto"/>
            <w:right w:val="none" w:sz="0" w:space="0" w:color="auto"/>
          </w:divBdr>
          <w:divsChild>
            <w:div w:id="1624800646">
              <w:marLeft w:val="0"/>
              <w:marRight w:val="0"/>
              <w:marTop w:val="0"/>
              <w:marBottom w:val="0"/>
              <w:divBdr>
                <w:top w:val="none" w:sz="0" w:space="0" w:color="auto"/>
                <w:left w:val="none" w:sz="0" w:space="0" w:color="auto"/>
                <w:bottom w:val="none" w:sz="0" w:space="0" w:color="auto"/>
                <w:right w:val="none" w:sz="0" w:space="0" w:color="auto"/>
              </w:divBdr>
            </w:div>
          </w:divsChild>
        </w:div>
        <w:div w:id="636645372">
          <w:marLeft w:val="0"/>
          <w:marRight w:val="0"/>
          <w:marTop w:val="0"/>
          <w:marBottom w:val="0"/>
          <w:divBdr>
            <w:top w:val="none" w:sz="0" w:space="0" w:color="auto"/>
            <w:left w:val="none" w:sz="0" w:space="0" w:color="auto"/>
            <w:bottom w:val="none" w:sz="0" w:space="0" w:color="auto"/>
            <w:right w:val="none" w:sz="0" w:space="0" w:color="auto"/>
          </w:divBdr>
          <w:divsChild>
            <w:div w:id="704524042">
              <w:marLeft w:val="0"/>
              <w:marRight w:val="0"/>
              <w:marTop w:val="0"/>
              <w:marBottom w:val="0"/>
              <w:divBdr>
                <w:top w:val="none" w:sz="0" w:space="0" w:color="auto"/>
                <w:left w:val="none" w:sz="0" w:space="0" w:color="auto"/>
                <w:bottom w:val="none" w:sz="0" w:space="0" w:color="auto"/>
                <w:right w:val="none" w:sz="0" w:space="0" w:color="auto"/>
              </w:divBdr>
            </w:div>
          </w:divsChild>
        </w:div>
        <w:div w:id="644818084">
          <w:marLeft w:val="0"/>
          <w:marRight w:val="0"/>
          <w:marTop w:val="0"/>
          <w:marBottom w:val="0"/>
          <w:divBdr>
            <w:top w:val="none" w:sz="0" w:space="0" w:color="auto"/>
            <w:left w:val="none" w:sz="0" w:space="0" w:color="auto"/>
            <w:bottom w:val="none" w:sz="0" w:space="0" w:color="auto"/>
            <w:right w:val="none" w:sz="0" w:space="0" w:color="auto"/>
          </w:divBdr>
          <w:divsChild>
            <w:div w:id="291719070">
              <w:marLeft w:val="0"/>
              <w:marRight w:val="0"/>
              <w:marTop w:val="0"/>
              <w:marBottom w:val="0"/>
              <w:divBdr>
                <w:top w:val="none" w:sz="0" w:space="0" w:color="auto"/>
                <w:left w:val="none" w:sz="0" w:space="0" w:color="auto"/>
                <w:bottom w:val="none" w:sz="0" w:space="0" w:color="auto"/>
                <w:right w:val="none" w:sz="0" w:space="0" w:color="auto"/>
              </w:divBdr>
            </w:div>
          </w:divsChild>
        </w:div>
        <w:div w:id="680085087">
          <w:marLeft w:val="0"/>
          <w:marRight w:val="0"/>
          <w:marTop w:val="0"/>
          <w:marBottom w:val="0"/>
          <w:divBdr>
            <w:top w:val="none" w:sz="0" w:space="0" w:color="auto"/>
            <w:left w:val="none" w:sz="0" w:space="0" w:color="auto"/>
            <w:bottom w:val="none" w:sz="0" w:space="0" w:color="auto"/>
            <w:right w:val="none" w:sz="0" w:space="0" w:color="auto"/>
          </w:divBdr>
          <w:divsChild>
            <w:div w:id="1989742911">
              <w:marLeft w:val="0"/>
              <w:marRight w:val="0"/>
              <w:marTop w:val="0"/>
              <w:marBottom w:val="0"/>
              <w:divBdr>
                <w:top w:val="none" w:sz="0" w:space="0" w:color="auto"/>
                <w:left w:val="none" w:sz="0" w:space="0" w:color="auto"/>
                <w:bottom w:val="none" w:sz="0" w:space="0" w:color="auto"/>
                <w:right w:val="none" w:sz="0" w:space="0" w:color="auto"/>
              </w:divBdr>
            </w:div>
          </w:divsChild>
        </w:div>
        <w:div w:id="695934784">
          <w:marLeft w:val="0"/>
          <w:marRight w:val="0"/>
          <w:marTop w:val="0"/>
          <w:marBottom w:val="0"/>
          <w:divBdr>
            <w:top w:val="none" w:sz="0" w:space="0" w:color="auto"/>
            <w:left w:val="none" w:sz="0" w:space="0" w:color="auto"/>
            <w:bottom w:val="none" w:sz="0" w:space="0" w:color="auto"/>
            <w:right w:val="none" w:sz="0" w:space="0" w:color="auto"/>
          </w:divBdr>
          <w:divsChild>
            <w:div w:id="1283415885">
              <w:marLeft w:val="0"/>
              <w:marRight w:val="0"/>
              <w:marTop w:val="0"/>
              <w:marBottom w:val="0"/>
              <w:divBdr>
                <w:top w:val="none" w:sz="0" w:space="0" w:color="auto"/>
                <w:left w:val="none" w:sz="0" w:space="0" w:color="auto"/>
                <w:bottom w:val="none" w:sz="0" w:space="0" w:color="auto"/>
                <w:right w:val="none" w:sz="0" w:space="0" w:color="auto"/>
              </w:divBdr>
            </w:div>
          </w:divsChild>
        </w:div>
        <w:div w:id="696660230">
          <w:marLeft w:val="0"/>
          <w:marRight w:val="0"/>
          <w:marTop w:val="0"/>
          <w:marBottom w:val="0"/>
          <w:divBdr>
            <w:top w:val="none" w:sz="0" w:space="0" w:color="auto"/>
            <w:left w:val="none" w:sz="0" w:space="0" w:color="auto"/>
            <w:bottom w:val="none" w:sz="0" w:space="0" w:color="auto"/>
            <w:right w:val="none" w:sz="0" w:space="0" w:color="auto"/>
          </w:divBdr>
          <w:divsChild>
            <w:div w:id="615258645">
              <w:marLeft w:val="0"/>
              <w:marRight w:val="0"/>
              <w:marTop w:val="0"/>
              <w:marBottom w:val="0"/>
              <w:divBdr>
                <w:top w:val="none" w:sz="0" w:space="0" w:color="auto"/>
                <w:left w:val="none" w:sz="0" w:space="0" w:color="auto"/>
                <w:bottom w:val="none" w:sz="0" w:space="0" w:color="auto"/>
                <w:right w:val="none" w:sz="0" w:space="0" w:color="auto"/>
              </w:divBdr>
            </w:div>
          </w:divsChild>
        </w:div>
        <w:div w:id="729888528">
          <w:marLeft w:val="0"/>
          <w:marRight w:val="0"/>
          <w:marTop w:val="0"/>
          <w:marBottom w:val="0"/>
          <w:divBdr>
            <w:top w:val="none" w:sz="0" w:space="0" w:color="auto"/>
            <w:left w:val="none" w:sz="0" w:space="0" w:color="auto"/>
            <w:bottom w:val="none" w:sz="0" w:space="0" w:color="auto"/>
            <w:right w:val="none" w:sz="0" w:space="0" w:color="auto"/>
          </w:divBdr>
          <w:divsChild>
            <w:div w:id="1741366786">
              <w:marLeft w:val="0"/>
              <w:marRight w:val="0"/>
              <w:marTop w:val="0"/>
              <w:marBottom w:val="0"/>
              <w:divBdr>
                <w:top w:val="none" w:sz="0" w:space="0" w:color="auto"/>
                <w:left w:val="none" w:sz="0" w:space="0" w:color="auto"/>
                <w:bottom w:val="none" w:sz="0" w:space="0" w:color="auto"/>
                <w:right w:val="none" w:sz="0" w:space="0" w:color="auto"/>
              </w:divBdr>
            </w:div>
          </w:divsChild>
        </w:div>
        <w:div w:id="738332775">
          <w:marLeft w:val="0"/>
          <w:marRight w:val="0"/>
          <w:marTop w:val="0"/>
          <w:marBottom w:val="0"/>
          <w:divBdr>
            <w:top w:val="none" w:sz="0" w:space="0" w:color="auto"/>
            <w:left w:val="none" w:sz="0" w:space="0" w:color="auto"/>
            <w:bottom w:val="none" w:sz="0" w:space="0" w:color="auto"/>
            <w:right w:val="none" w:sz="0" w:space="0" w:color="auto"/>
          </w:divBdr>
          <w:divsChild>
            <w:div w:id="935022045">
              <w:marLeft w:val="0"/>
              <w:marRight w:val="0"/>
              <w:marTop w:val="0"/>
              <w:marBottom w:val="0"/>
              <w:divBdr>
                <w:top w:val="none" w:sz="0" w:space="0" w:color="auto"/>
                <w:left w:val="none" w:sz="0" w:space="0" w:color="auto"/>
                <w:bottom w:val="none" w:sz="0" w:space="0" w:color="auto"/>
                <w:right w:val="none" w:sz="0" w:space="0" w:color="auto"/>
              </w:divBdr>
            </w:div>
          </w:divsChild>
        </w:div>
        <w:div w:id="747387110">
          <w:marLeft w:val="0"/>
          <w:marRight w:val="0"/>
          <w:marTop w:val="0"/>
          <w:marBottom w:val="0"/>
          <w:divBdr>
            <w:top w:val="none" w:sz="0" w:space="0" w:color="auto"/>
            <w:left w:val="none" w:sz="0" w:space="0" w:color="auto"/>
            <w:bottom w:val="none" w:sz="0" w:space="0" w:color="auto"/>
            <w:right w:val="none" w:sz="0" w:space="0" w:color="auto"/>
          </w:divBdr>
          <w:divsChild>
            <w:div w:id="1077282607">
              <w:marLeft w:val="0"/>
              <w:marRight w:val="0"/>
              <w:marTop w:val="0"/>
              <w:marBottom w:val="0"/>
              <w:divBdr>
                <w:top w:val="none" w:sz="0" w:space="0" w:color="auto"/>
                <w:left w:val="none" w:sz="0" w:space="0" w:color="auto"/>
                <w:bottom w:val="none" w:sz="0" w:space="0" w:color="auto"/>
                <w:right w:val="none" w:sz="0" w:space="0" w:color="auto"/>
              </w:divBdr>
            </w:div>
          </w:divsChild>
        </w:div>
        <w:div w:id="751436930">
          <w:marLeft w:val="0"/>
          <w:marRight w:val="0"/>
          <w:marTop w:val="0"/>
          <w:marBottom w:val="0"/>
          <w:divBdr>
            <w:top w:val="none" w:sz="0" w:space="0" w:color="auto"/>
            <w:left w:val="none" w:sz="0" w:space="0" w:color="auto"/>
            <w:bottom w:val="none" w:sz="0" w:space="0" w:color="auto"/>
            <w:right w:val="none" w:sz="0" w:space="0" w:color="auto"/>
          </w:divBdr>
          <w:divsChild>
            <w:div w:id="133759157">
              <w:marLeft w:val="0"/>
              <w:marRight w:val="0"/>
              <w:marTop w:val="0"/>
              <w:marBottom w:val="0"/>
              <w:divBdr>
                <w:top w:val="none" w:sz="0" w:space="0" w:color="auto"/>
                <w:left w:val="none" w:sz="0" w:space="0" w:color="auto"/>
                <w:bottom w:val="none" w:sz="0" w:space="0" w:color="auto"/>
                <w:right w:val="none" w:sz="0" w:space="0" w:color="auto"/>
              </w:divBdr>
            </w:div>
          </w:divsChild>
        </w:div>
        <w:div w:id="763845802">
          <w:marLeft w:val="0"/>
          <w:marRight w:val="0"/>
          <w:marTop w:val="0"/>
          <w:marBottom w:val="0"/>
          <w:divBdr>
            <w:top w:val="none" w:sz="0" w:space="0" w:color="auto"/>
            <w:left w:val="none" w:sz="0" w:space="0" w:color="auto"/>
            <w:bottom w:val="none" w:sz="0" w:space="0" w:color="auto"/>
            <w:right w:val="none" w:sz="0" w:space="0" w:color="auto"/>
          </w:divBdr>
          <w:divsChild>
            <w:div w:id="1168909299">
              <w:marLeft w:val="0"/>
              <w:marRight w:val="0"/>
              <w:marTop w:val="0"/>
              <w:marBottom w:val="0"/>
              <w:divBdr>
                <w:top w:val="none" w:sz="0" w:space="0" w:color="auto"/>
                <w:left w:val="none" w:sz="0" w:space="0" w:color="auto"/>
                <w:bottom w:val="none" w:sz="0" w:space="0" w:color="auto"/>
                <w:right w:val="none" w:sz="0" w:space="0" w:color="auto"/>
              </w:divBdr>
            </w:div>
          </w:divsChild>
        </w:div>
        <w:div w:id="774710735">
          <w:marLeft w:val="0"/>
          <w:marRight w:val="0"/>
          <w:marTop w:val="0"/>
          <w:marBottom w:val="0"/>
          <w:divBdr>
            <w:top w:val="none" w:sz="0" w:space="0" w:color="auto"/>
            <w:left w:val="none" w:sz="0" w:space="0" w:color="auto"/>
            <w:bottom w:val="none" w:sz="0" w:space="0" w:color="auto"/>
            <w:right w:val="none" w:sz="0" w:space="0" w:color="auto"/>
          </w:divBdr>
          <w:divsChild>
            <w:div w:id="2063744926">
              <w:marLeft w:val="0"/>
              <w:marRight w:val="0"/>
              <w:marTop w:val="0"/>
              <w:marBottom w:val="0"/>
              <w:divBdr>
                <w:top w:val="none" w:sz="0" w:space="0" w:color="auto"/>
                <w:left w:val="none" w:sz="0" w:space="0" w:color="auto"/>
                <w:bottom w:val="none" w:sz="0" w:space="0" w:color="auto"/>
                <w:right w:val="none" w:sz="0" w:space="0" w:color="auto"/>
              </w:divBdr>
            </w:div>
          </w:divsChild>
        </w:div>
        <w:div w:id="776869721">
          <w:marLeft w:val="0"/>
          <w:marRight w:val="0"/>
          <w:marTop w:val="0"/>
          <w:marBottom w:val="0"/>
          <w:divBdr>
            <w:top w:val="none" w:sz="0" w:space="0" w:color="auto"/>
            <w:left w:val="none" w:sz="0" w:space="0" w:color="auto"/>
            <w:bottom w:val="none" w:sz="0" w:space="0" w:color="auto"/>
            <w:right w:val="none" w:sz="0" w:space="0" w:color="auto"/>
          </w:divBdr>
          <w:divsChild>
            <w:div w:id="2013139937">
              <w:marLeft w:val="0"/>
              <w:marRight w:val="0"/>
              <w:marTop w:val="0"/>
              <w:marBottom w:val="0"/>
              <w:divBdr>
                <w:top w:val="none" w:sz="0" w:space="0" w:color="auto"/>
                <w:left w:val="none" w:sz="0" w:space="0" w:color="auto"/>
                <w:bottom w:val="none" w:sz="0" w:space="0" w:color="auto"/>
                <w:right w:val="none" w:sz="0" w:space="0" w:color="auto"/>
              </w:divBdr>
            </w:div>
          </w:divsChild>
        </w:div>
        <w:div w:id="785739560">
          <w:marLeft w:val="0"/>
          <w:marRight w:val="0"/>
          <w:marTop w:val="0"/>
          <w:marBottom w:val="0"/>
          <w:divBdr>
            <w:top w:val="none" w:sz="0" w:space="0" w:color="auto"/>
            <w:left w:val="none" w:sz="0" w:space="0" w:color="auto"/>
            <w:bottom w:val="none" w:sz="0" w:space="0" w:color="auto"/>
            <w:right w:val="none" w:sz="0" w:space="0" w:color="auto"/>
          </w:divBdr>
          <w:divsChild>
            <w:div w:id="828710902">
              <w:marLeft w:val="0"/>
              <w:marRight w:val="0"/>
              <w:marTop w:val="0"/>
              <w:marBottom w:val="0"/>
              <w:divBdr>
                <w:top w:val="none" w:sz="0" w:space="0" w:color="auto"/>
                <w:left w:val="none" w:sz="0" w:space="0" w:color="auto"/>
                <w:bottom w:val="none" w:sz="0" w:space="0" w:color="auto"/>
                <w:right w:val="none" w:sz="0" w:space="0" w:color="auto"/>
              </w:divBdr>
            </w:div>
          </w:divsChild>
        </w:div>
        <w:div w:id="809900522">
          <w:marLeft w:val="0"/>
          <w:marRight w:val="0"/>
          <w:marTop w:val="0"/>
          <w:marBottom w:val="0"/>
          <w:divBdr>
            <w:top w:val="none" w:sz="0" w:space="0" w:color="auto"/>
            <w:left w:val="none" w:sz="0" w:space="0" w:color="auto"/>
            <w:bottom w:val="none" w:sz="0" w:space="0" w:color="auto"/>
            <w:right w:val="none" w:sz="0" w:space="0" w:color="auto"/>
          </w:divBdr>
          <w:divsChild>
            <w:div w:id="42368430">
              <w:marLeft w:val="0"/>
              <w:marRight w:val="0"/>
              <w:marTop w:val="0"/>
              <w:marBottom w:val="0"/>
              <w:divBdr>
                <w:top w:val="none" w:sz="0" w:space="0" w:color="auto"/>
                <w:left w:val="none" w:sz="0" w:space="0" w:color="auto"/>
                <w:bottom w:val="none" w:sz="0" w:space="0" w:color="auto"/>
                <w:right w:val="none" w:sz="0" w:space="0" w:color="auto"/>
              </w:divBdr>
            </w:div>
          </w:divsChild>
        </w:div>
        <w:div w:id="812258518">
          <w:marLeft w:val="0"/>
          <w:marRight w:val="0"/>
          <w:marTop w:val="0"/>
          <w:marBottom w:val="0"/>
          <w:divBdr>
            <w:top w:val="none" w:sz="0" w:space="0" w:color="auto"/>
            <w:left w:val="none" w:sz="0" w:space="0" w:color="auto"/>
            <w:bottom w:val="none" w:sz="0" w:space="0" w:color="auto"/>
            <w:right w:val="none" w:sz="0" w:space="0" w:color="auto"/>
          </w:divBdr>
          <w:divsChild>
            <w:div w:id="1216159087">
              <w:marLeft w:val="0"/>
              <w:marRight w:val="0"/>
              <w:marTop w:val="0"/>
              <w:marBottom w:val="0"/>
              <w:divBdr>
                <w:top w:val="none" w:sz="0" w:space="0" w:color="auto"/>
                <w:left w:val="none" w:sz="0" w:space="0" w:color="auto"/>
                <w:bottom w:val="none" w:sz="0" w:space="0" w:color="auto"/>
                <w:right w:val="none" w:sz="0" w:space="0" w:color="auto"/>
              </w:divBdr>
            </w:div>
          </w:divsChild>
        </w:div>
        <w:div w:id="837113144">
          <w:marLeft w:val="0"/>
          <w:marRight w:val="0"/>
          <w:marTop w:val="0"/>
          <w:marBottom w:val="0"/>
          <w:divBdr>
            <w:top w:val="none" w:sz="0" w:space="0" w:color="auto"/>
            <w:left w:val="none" w:sz="0" w:space="0" w:color="auto"/>
            <w:bottom w:val="none" w:sz="0" w:space="0" w:color="auto"/>
            <w:right w:val="none" w:sz="0" w:space="0" w:color="auto"/>
          </w:divBdr>
          <w:divsChild>
            <w:div w:id="2064450001">
              <w:marLeft w:val="0"/>
              <w:marRight w:val="0"/>
              <w:marTop w:val="0"/>
              <w:marBottom w:val="0"/>
              <w:divBdr>
                <w:top w:val="none" w:sz="0" w:space="0" w:color="auto"/>
                <w:left w:val="none" w:sz="0" w:space="0" w:color="auto"/>
                <w:bottom w:val="none" w:sz="0" w:space="0" w:color="auto"/>
                <w:right w:val="none" w:sz="0" w:space="0" w:color="auto"/>
              </w:divBdr>
            </w:div>
          </w:divsChild>
        </w:div>
        <w:div w:id="841554935">
          <w:marLeft w:val="0"/>
          <w:marRight w:val="0"/>
          <w:marTop w:val="0"/>
          <w:marBottom w:val="0"/>
          <w:divBdr>
            <w:top w:val="none" w:sz="0" w:space="0" w:color="auto"/>
            <w:left w:val="none" w:sz="0" w:space="0" w:color="auto"/>
            <w:bottom w:val="none" w:sz="0" w:space="0" w:color="auto"/>
            <w:right w:val="none" w:sz="0" w:space="0" w:color="auto"/>
          </w:divBdr>
          <w:divsChild>
            <w:div w:id="2066290481">
              <w:marLeft w:val="0"/>
              <w:marRight w:val="0"/>
              <w:marTop w:val="0"/>
              <w:marBottom w:val="0"/>
              <w:divBdr>
                <w:top w:val="none" w:sz="0" w:space="0" w:color="auto"/>
                <w:left w:val="none" w:sz="0" w:space="0" w:color="auto"/>
                <w:bottom w:val="none" w:sz="0" w:space="0" w:color="auto"/>
                <w:right w:val="none" w:sz="0" w:space="0" w:color="auto"/>
              </w:divBdr>
            </w:div>
          </w:divsChild>
        </w:div>
        <w:div w:id="927230756">
          <w:marLeft w:val="0"/>
          <w:marRight w:val="0"/>
          <w:marTop w:val="0"/>
          <w:marBottom w:val="0"/>
          <w:divBdr>
            <w:top w:val="none" w:sz="0" w:space="0" w:color="auto"/>
            <w:left w:val="none" w:sz="0" w:space="0" w:color="auto"/>
            <w:bottom w:val="none" w:sz="0" w:space="0" w:color="auto"/>
            <w:right w:val="none" w:sz="0" w:space="0" w:color="auto"/>
          </w:divBdr>
          <w:divsChild>
            <w:div w:id="1289821781">
              <w:marLeft w:val="0"/>
              <w:marRight w:val="0"/>
              <w:marTop w:val="0"/>
              <w:marBottom w:val="0"/>
              <w:divBdr>
                <w:top w:val="none" w:sz="0" w:space="0" w:color="auto"/>
                <w:left w:val="none" w:sz="0" w:space="0" w:color="auto"/>
                <w:bottom w:val="none" w:sz="0" w:space="0" w:color="auto"/>
                <w:right w:val="none" w:sz="0" w:space="0" w:color="auto"/>
              </w:divBdr>
            </w:div>
          </w:divsChild>
        </w:div>
        <w:div w:id="963729224">
          <w:marLeft w:val="0"/>
          <w:marRight w:val="0"/>
          <w:marTop w:val="0"/>
          <w:marBottom w:val="0"/>
          <w:divBdr>
            <w:top w:val="none" w:sz="0" w:space="0" w:color="auto"/>
            <w:left w:val="none" w:sz="0" w:space="0" w:color="auto"/>
            <w:bottom w:val="none" w:sz="0" w:space="0" w:color="auto"/>
            <w:right w:val="none" w:sz="0" w:space="0" w:color="auto"/>
          </w:divBdr>
          <w:divsChild>
            <w:div w:id="1855413633">
              <w:marLeft w:val="0"/>
              <w:marRight w:val="0"/>
              <w:marTop w:val="0"/>
              <w:marBottom w:val="0"/>
              <w:divBdr>
                <w:top w:val="none" w:sz="0" w:space="0" w:color="auto"/>
                <w:left w:val="none" w:sz="0" w:space="0" w:color="auto"/>
                <w:bottom w:val="none" w:sz="0" w:space="0" w:color="auto"/>
                <w:right w:val="none" w:sz="0" w:space="0" w:color="auto"/>
              </w:divBdr>
            </w:div>
          </w:divsChild>
        </w:div>
        <w:div w:id="1007710285">
          <w:marLeft w:val="0"/>
          <w:marRight w:val="0"/>
          <w:marTop w:val="0"/>
          <w:marBottom w:val="0"/>
          <w:divBdr>
            <w:top w:val="none" w:sz="0" w:space="0" w:color="auto"/>
            <w:left w:val="none" w:sz="0" w:space="0" w:color="auto"/>
            <w:bottom w:val="none" w:sz="0" w:space="0" w:color="auto"/>
            <w:right w:val="none" w:sz="0" w:space="0" w:color="auto"/>
          </w:divBdr>
          <w:divsChild>
            <w:div w:id="2029287180">
              <w:marLeft w:val="0"/>
              <w:marRight w:val="0"/>
              <w:marTop w:val="0"/>
              <w:marBottom w:val="0"/>
              <w:divBdr>
                <w:top w:val="none" w:sz="0" w:space="0" w:color="auto"/>
                <w:left w:val="none" w:sz="0" w:space="0" w:color="auto"/>
                <w:bottom w:val="none" w:sz="0" w:space="0" w:color="auto"/>
                <w:right w:val="none" w:sz="0" w:space="0" w:color="auto"/>
              </w:divBdr>
            </w:div>
          </w:divsChild>
        </w:div>
        <w:div w:id="1021783777">
          <w:marLeft w:val="0"/>
          <w:marRight w:val="0"/>
          <w:marTop w:val="0"/>
          <w:marBottom w:val="0"/>
          <w:divBdr>
            <w:top w:val="none" w:sz="0" w:space="0" w:color="auto"/>
            <w:left w:val="none" w:sz="0" w:space="0" w:color="auto"/>
            <w:bottom w:val="none" w:sz="0" w:space="0" w:color="auto"/>
            <w:right w:val="none" w:sz="0" w:space="0" w:color="auto"/>
          </w:divBdr>
          <w:divsChild>
            <w:div w:id="629627648">
              <w:marLeft w:val="0"/>
              <w:marRight w:val="0"/>
              <w:marTop w:val="0"/>
              <w:marBottom w:val="0"/>
              <w:divBdr>
                <w:top w:val="none" w:sz="0" w:space="0" w:color="auto"/>
                <w:left w:val="none" w:sz="0" w:space="0" w:color="auto"/>
                <w:bottom w:val="none" w:sz="0" w:space="0" w:color="auto"/>
                <w:right w:val="none" w:sz="0" w:space="0" w:color="auto"/>
              </w:divBdr>
            </w:div>
          </w:divsChild>
        </w:div>
        <w:div w:id="1040206892">
          <w:marLeft w:val="0"/>
          <w:marRight w:val="0"/>
          <w:marTop w:val="0"/>
          <w:marBottom w:val="0"/>
          <w:divBdr>
            <w:top w:val="none" w:sz="0" w:space="0" w:color="auto"/>
            <w:left w:val="none" w:sz="0" w:space="0" w:color="auto"/>
            <w:bottom w:val="none" w:sz="0" w:space="0" w:color="auto"/>
            <w:right w:val="none" w:sz="0" w:space="0" w:color="auto"/>
          </w:divBdr>
          <w:divsChild>
            <w:div w:id="41371268">
              <w:marLeft w:val="0"/>
              <w:marRight w:val="0"/>
              <w:marTop w:val="0"/>
              <w:marBottom w:val="0"/>
              <w:divBdr>
                <w:top w:val="none" w:sz="0" w:space="0" w:color="auto"/>
                <w:left w:val="none" w:sz="0" w:space="0" w:color="auto"/>
                <w:bottom w:val="none" w:sz="0" w:space="0" w:color="auto"/>
                <w:right w:val="none" w:sz="0" w:space="0" w:color="auto"/>
              </w:divBdr>
            </w:div>
            <w:div w:id="736248181">
              <w:marLeft w:val="0"/>
              <w:marRight w:val="0"/>
              <w:marTop w:val="0"/>
              <w:marBottom w:val="0"/>
              <w:divBdr>
                <w:top w:val="none" w:sz="0" w:space="0" w:color="auto"/>
                <w:left w:val="none" w:sz="0" w:space="0" w:color="auto"/>
                <w:bottom w:val="none" w:sz="0" w:space="0" w:color="auto"/>
                <w:right w:val="none" w:sz="0" w:space="0" w:color="auto"/>
              </w:divBdr>
            </w:div>
            <w:div w:id="909774573">
              <w:marLeft w:val="0"/>
              <w:marRight w:val="0"/>
              <w:marTop w:val="0"/>
              <w:marBottom w:val="0"/>
              <w:divBdr>
                <w:top w:val="none" w:sz="0" w:space="0" w:color="auto"/>
                <w:left w:val="none" w:sz="0" w:space="0" w:color="auto"/>
                <w:bottom w:val="none" w:sz="0" w:space="0" w:color="auto"/>
                <w:right w:val="none" w:sz="0" w:space="0" w:color="auto"/>
              </w:divBdr>
            </w:div>
            <w:div w:id="1186672348">
              <w:marLeft w:val="0"/>
              <w:marRight w:val="0"/>
              <w:marTop w:val="0"/>
              <w:marBottom w:val="0"/>
              <w:divBdr>
                <w:top w:val="none" w:sz="0" w:space="0" w:color="auto"/>
                <w:left w:val="none" w:sz="0" w:space="0" w:color="auto"/>
                <w:bottom w:val="none" w:sz="0" w:space="0" w:color="auto"/>
                <w:right w:val="none" w:sz="0" w:space="0" w:color="auto"/>
              </w:divBdr>
            </w:div>
            <w:div w:id="1285968289">
              <w:marLeft w:val="0"/>
              <w:marRight w:val="0"/>
              <w:marTop w:val="0"/>
              <w:marBottom w:val="0"/>
              <w:divBdr>
                <w:top w:val="none" w:sz="0" w:space="0" w:color="auto"/>
                <w:left w:val="none" w:sz="0" w:space="0" w:color="auto"/>
                <w:bottom w:val="none" w:sz="0" w:space="0" w:color="auto"/>
                <w:right w:val="none" w:sz="0" w:space="0" w:color="auto"/>
              </w:divBdr>
            </w:div>
          </w:divsChild>
        </w:div>
        <w:div w:id="1052461247">
          <w:marLeft w:val="0"/>
          <w:marRight w:val="0"/>
          <w:marTop w:val="0"/>
          <w:marBottom w:val="0"/>
          <w:divBdr>
            <w:top w:val="none" w:sz="0" w:space="0" w:color="auto"/>
            <w:left w:val="none" w:sz="0" w:space="0" w:color="auto"/>
            <w:bottom w:val="none" w:sz="0" w:space="0" w:color="auto"/>
            <w:right w:val="none" w:sz="0" w:space="0" w:color="auto"/>
          </w:divBdr>
          <w:divsChild>
            <w:div w:id="448857440">
              <w:marLeft w:val="0"/>
              <w:marRight w:val="0"/>
              <w:marTop w:val="0"/>
              <w:marBottom w:val="0"/>
              <w:divBdr>
                <w:top w:val="none" w:sz="0" w:space="0" w:color="auto"/>
                <w:left w:val="none" w:sz="0" w:space="0" w:color="auto"/>
                <w:bottom w:val="none" w:sz="0" w:space="0" w:color="auto"/>
                <w:right w:val="none" w:sz="0" w:space="0" w:color="auto"/>
              </w:divBdr>
            </w:div>
          </w:divsChild>
        </w:div>
        <w:div w:id="1060254635">
          <w:marLeft w:val="0"/>
          <w:marRight w:val="0"/>
          <w:marTop w:val="0"/>
          <w:marBottom w:val="0"/>
          <w:divBdr>
            <w:top w:val="none" w:sz="0" w:space="0" w:color="auto"/>
            <w:left w:val="none" w:sz="0" w:space="0" w:color="auto"/>
            <w:bottom w:val="none" w:sz="0" w:space="0" w:color="auto"/>
            <w:right w:val="none" w:sz="0" w:space="0" w:color="auto"/>
          </w:divBdr>
          <w:divsChild>
            <w:div w:id="687831474">
              <w:marLeft w:val="0"/>
              <w:marRight w:val="0"/>
              <w:marTop w:val="0"/>
              <w:marBottom w:val="0"/>
              <w:divBdr>
                <w:top w:val="none" w:sz="0" w:space="0" w:color="auto"/>
                <w:left w:val="none" w:sz="0" w:space="0" w:color="auto"/>
                <w:bottom w:val="none" w:sz="0" w:space="0" w:color="auto"/>
                <w:right w:val="none" w:sz="0" w:space="0" w:color="auto"/>
              </w:divBdr>
            </w:div>
          </w:divsChild>
        </w:div>
        <w:div w:id="1069425125">
          <w:marLeft w:val="0"/>
          <w:marRight w:val="0"/>
          <w:marTop w:val="0"/>
          <w:marBottom w:val="0"/>
          <w:divBdr>
            <w:top w:val="none" w:sz="0" w:space="0" w:color="auto"/>
            <w:left w:val="none" w:sz="0" w:space="0" w:color="auto"/>
            <w:bottom w:val="none" w:sz="0" w:space="0" w:color="auto"/>
            <w:right w:val="none" w:sz="0" w:space="0" w:color="auto"/>
          </w:divBdr>
          <w:divsChild>
            <w:div w:id="1893157177">
              <w:marLeft w:val="0"/>
              <w:marRight w:val="0"/>
              <w:marTop w:val="0"/>
              <w:marBottom w:val="0"/>
              <w:divBdr>
                <w:top w:val="none" w:sz="0" w:space="0" w:color="auto"/>
                <w:left w:val="none" w:sz="0" w:space="0" w:color="auto"/>
                <w:bottom w:val="none" w:sz="0" w:space="0" w:color="auto"/>
                <w:right w:val="none" w:sz="0" w:space="0" w:color="auto"/>
              </w:divBdr>
            </w:div>
          </w:divsChild>
        </w:div>
        <w:div w:id="1079525850">
          <w:marLeft w:val="0"/>
          <w:marRight w:val="0"/>
          <w:marTop w:val="0"/>
          <w:marBottom w:val="0"/>
          <w:divBdr>
            <w:top w:val="none" w:sz="0" w:space="0" w:color="auto"/>
            <w:left w:val="none" w:sz="0" w:space="0" w:color="auto"/>
            <w:bottom w:val="none" w:sz="0" w:space="0" w:color="auto"/>
            <w:right w:val="none" w:sz="0" w:space="0" w:color="auto"/>
          </w:divBdr>
          <w:divsChild>
            <w:div w:id="1215045726">
              <w:marLeft w:val="0"/>
              <w:marRight w:val="0"/>
              <w:marTop w:val="0"/>
              <w:marBottom w:val="0"/>
              <w:divBdr>
                <w:top w:val="none" w:sz="0" w:space="0" w:color="auto"/>
                <w:left w:val="none" w:sz="0" w:space="0" w:color="auto"/>
                <w:bottom w:val="none" w:sz="0" w:space="0" w:color="auto"/>
                <w:right w:val="none" w:sz="0" w:space="0" w:color="auto"/>
              </w:divBdr>
            </w:div>
          </w:divsChild>
        </w:div>
        <w:div w:id="1088771296">
          <w:marLeft w:val="0"/>
          <w:marRight w:val="0"/>
          <w:marTop w:val="0"/>
          <w:marBottom w:val="0"/>
          <w:divBdr>
            <w:top w:val="none" w:sz="0" w:space="0" w:color="auto"/>
            <w:left w:val="none" w:sz="0" w:space="0" w:color="auto"/>
            <w:bottom w:val="none" w:sz="0" w:space="0" w:color="auto"/>
            <w:right w:val="none" w:sz="0" w:space="0" w:color="auto"/>
          </w:divBdr>
          <w:divsChild>
            <w:div w:id="484007951">
              <w:marLeft w:val="0"/>
              <w:marRight w:val="0"/>
              <w:marTop w:val="0"/>
              <w:marBottom w:val="0"/>
              <w:divBdr>
                <w:top w:val="none" w:sz="0" w:space="0" w:color="auto"/>
                <w:left w:val="none" w:sz="0" w:space="0" w:color="auto"/>
                <w:bottom w:val="none" w:sz="0" w:space="0" w:color="auto"/>
                <w:right w:val="none" w:sz="0" w:space="0" w:color="auto"/>
              </w:divBdr>
            </w:div>
          </w:divsChild>
        </w:div>
        <w:div w:id="1089304244">
          <w:marLeft w:val="0"/>
          <w:marRight w:val="0"/>
          <w:marTop w:val="0"/>
          <w:marBottom w:val="0"/>
          <w:divBdr>
            <w:top w:val="none" w:sz="0" w:space="0" w:color="auto"/>
            <w:left w:val="none" w:sz="0" w:space="0" w:color="auto"/>
            <w:bottom w:val="none" w:sz="0" w:space="0" w:color="auto"/>
            <w:right w:val="none" w:sz="0" w:space="0" w:color="auto"/>
          </w:divBdr>
          <w:divsChild>
            <w:div w:id="1792895425">
              <w:marLeft w:val="0"/>
              <w:marRight w:val="0"/>
              <w:marTop w:val="0"/>
              <w:marBottom w:val="0"/>
              <w:divBdr>
                <w:top w:val="none" w:sz="0" w:space="0" w:color="auto"/>
                <w:left w:val="none" w:sz="0" w:space="0" w:color="auto"/>
                <w:bottom w:val="none" w:sz="0" w:space="0" w:color="auto"/>
                <w:right w:val="none" w:sz="0" w:space="0" w:color="auto"/>
              </w:divBdr>
            </w:div>
          </w:divsChild>
        </w:div>
        <w:div w:id="1116870917">
          <w:marLeft w:val="0"/>
          <w:marRight w:val="0"/>
          <w:marTop w:val="0"/>
          <w:marBottom w:val="0"/>
          <w:divBdr>
            <w:top w:val="none" w:sz="0" w:space="0" w:color="auto"/>
            <w:left w:val="none" w:sz="0" w:space="0" w:color="auto"/>
            <w:bottom w:val="none" w:sz="0" w:space="0" w:color="auto"/>
            <w:right w:val="none" w:sz="0" w:space="0" w:color="auto"/>
          </w:divBdr>
          <w:divsChild>
            <w:div w:id="713430990">
              <w:marLeft w:val="0"/>
              <w:marRight w:val="0"/>
              <w:marTop w:val="0"/>
              <w:marBottom w:val="0"/>
              <w:divBdr>
                <w:top w:val="none" w:sz="0" w:space="0" w:color="auto"/>
                <w:left w:val="none" w:sz="0" w:space="0" w:color="auto"/>
                <w:bottom w:val="none" w:sz="0" w:space="0" w:color="auto"/>
                <w:right w:val="none" w:sz="0" w:space="0" w:color="auto"/>
              </w:divBdr>
            </w:div>
          </w:divsChild>
        </w:div>
        <w:div w:id="1128012522">
          <w:marLeft w:val="0"/>
          <w:marRight w:val="0"/>
          <w:marTop w:val="0"/>
          <w:marBottom w:val="0"/>
          <w:divBdr>
            <w:top w:val="none" w:sz="0" w:space="0" w:color="auto"/>
            <w:left w:val="none" w:sz="0" w:space="0" w:color="auto"/>
            <w:bottom w:val="none" w:sz="0" w:space="0" w:color="auto"/>
            <w:right w:val="none" w:sz="0" w:space="0" w:color="auto"/>
          </w:divBdr>
          <w:divsChild>
            <w:div w:id="1708874540">
              <w:marLeft w:val="0"/>
              <w:marRight w:val="0"/>
              <w:marTop w:val="0"/>
              <w:marBottom w:val="0"/>
              <w:divBdr>
                <w:top w:val="none" w:sz="0" w:space="0" w:color="auto"/>
                <w:left w:val="none" w:sz="0" w:space="0" w:color="auto"/>
                <w:bottom w:val="none" w:sz="0" w:space="0" w:color="auto"/>
                <w:right w:val="none" w:sz="0" w:space="0" w:color="auto"/>
              </w:divBdr>
            </w:div>
          </w:divsChild>
        </w:div>
        <w:div w:id="1139150251">
          <w:marLeft w:val="0"/>
          <w:marRight w:val="0"/>
          <w:marTop w:val="0"/>
          <w:marBottom w:val="0"/>
          <w:divBdr>
            <w:top w:val="none" w:sz="0" w:space="0" w:color="auto"/>
            <w:left w:val="none" w:sz="0" w:space="0" w:color="auto"/>
            <w:bottom w:val="none" w:sz="0" w:space="0" w:color="auto"/>
            <w:right w:val="none" w:sz="0" w:space="0" w:color="auto"/>
          </w:divBdr>
          <w:divsChild>
            <w:div w:id="2024898224">
              <w:marLeft w:val="0"/>
              <w:marRight w:val="0"/>
              <w:marTop w:val="0"/>
              <w:marBottom w:val="0"/>
              <w:divBdr>
                <w:top w:val="none" w:sz="0" w:space="0" w:color="auto"/>
                <w:left w:val="none" w:sz="0" w:space="0" w:color="auto"/>
                <w:bottom w:val="none" w:sz="0" w:space="0" w:color="auto"/>
                <w:right w:val="none" w:sz="0" w:space="0" w:color="auto"/>
              </w:divBdr>
            </w:div>
          </w:divsChild>
        </w:div>
        <w:div w:id="1153912657">
          <w:marLeft w:val="0"/>
          <w:marRight w:val="0"/>
          <w:marTop w:val="0"/>
          <w:marBottom w:val="0"/>
          <w:divBdr>
            <w:top w:val="none" w:sz="0" w:space="0" w:color="auto"/>
            <w:left w:val="none" w:sz="0" w:space="0" w:color="auto"/>
            <w:bottom w:val="none" w:sz="0" w:space="0" w:color="auto"/>
            <w:right w:val="none" w:sz="0" w:space="0" w:color="auto"/>
          </w:divBdr>
          <w:divsChild>
            <w:div w:id="335304285">
              <w:marLeft w:val="0"/>
              <w:marRight w:val="0"/>
              <w:marTop w:val="0"/>
              <w:marBottom w:val="0"/>
              <w:divBdr>
                <w:top w:val="none" w:sz="0" w:space="0" w:color="auto"/>
                <w:left w:val="none" w:sz="0" w:space="0" w:color="auto"/>
                <w:bottom w:val="none" w:sz="0" w:space="0" w:color="auto"/>
                <w:right w:val="none" w:sz="0" w:space="0" w:color="auto"/>
              </w:divBdr>
            </w:div>
          </w:divsChild>
        </w:div>
        <w:div w:id="1155489953">
          <w:marLeft w:val="0"/>
          <w:marRight w:val="0"/>
          <w:marTop w:val="0"/>
          <w:marBottom w:val="0"/>
          <w:divBdr>
            <w:top w:val="none" w:sz="0" w:space="0" w:color="auto"/>
            <w:left w:val="none" w:sz="0" w:space="0" w:color="auto"/>
            <w:bottom w:val="none" w:sz="0" w:space="0" w:color="auto"/>
            <w:right w:val="none" w:sz="0" w:space="0" w:color="auto"/>
          </w:divBdr>
          <w:divsChild>
            <w:div w:id="1543176784">
              <w:marLeft w:val="0"/>
              <w:marRight w:val="0"/>
              <w:marTop w:val="0"/>
              <w:marBottom w:val="0"/>
              <w:divBdr>
                <w:top w:val="none" w:sz="0" w:space="0" w:color="auto"/>
                <w:left w:val="none" w:sz="0" w:space="0" w:color="auto"/>
                <w:bottom w:val="none" w:sz="0" w:space="0" w:color="auto"/>
                <w:right w:val="none" w:sz="0" w:space="0" w:color="auto"/>
              </w:divBdr>
            </w:div>
          </w:divsChild>
        </w:div>
        <w:div w:id="1171794694">
          <w:marLeft w:val="0"/>
          <w:marRight w:val="0"/>
          <w:marTop w:val="0"/>
          <w:marBottom w:val="0"/>
          <w:divBdr>
            <w:top w:val="none" w:sz="0" w:space="0" w:color="auto"/>
            <w:left w:val="none" w:sz="0" w:space="0" w:color="auto"/>
            <w:bottom w:val="none" w:sz="0" w:space="0" w:color="auto"/>
            <w:right w:val="none" w:sz="0" w:space="0" w:color="auto"/>
          </w:divBdr>
          <w:divsChild>
            <w:div w:id="220866864">
              <w:marLeft w:val="0"/>
              <w:marRight w:val="0"/>
              <w:marTop w:val="0"/>
              <w:marBottom w:val="0"/>
              <w:divBdr>
                <w:top w:val="none" w:sz="0" w:space="0" w:color="auto"/>
                <w:left w:val="none" w:sz="0" w:space="0" w:color="auto"/>
                <w:bottom w:val="none" w:sz="0" w:space="0" w:color="auto"/>
                <w:right w:val="none" w:sz="0" w:space="0" w:color="auto"/>
              </w:divBdr>
            </w:div>
            <w:div w:id="332688427">
              <w:marLeft w:val="0"/>
              <w:marRight w:val="0"/>
              <w:marTop w:val="0"/>
              <w:marBottom w:val="0"/>
              <w:divBdr>
                <w:top w:val="none" w:sz="0" w:space="0" w:color="auto"/>
                <w:left w:val="none" w:sz="0" w:space="0" w:color="auto"/>
                <w:bottom w:val="none" w:sz="0" w:space="0" w:color="auto"/>
                <w:right w:val="none" w:sz="0" w:space="0" w:color="auto"/>
              </w:divBdr>
            </w:div>
            <w:div w:id="657031035">
              <w:marLeft w:val="0"/>
              <w:marRight w:val="0"/>
              <w:marTop w:val="0"/>
              <w:marBottom w:val="0"/>
              <w:divBdr>
                <w:top w:val="none" w:sz="0" w:space="0" w:color="auto"/>
                <w:left w:val="none" w:sz="0" w:space="0" w:color="auto"/>
                <w:bottom w:val="none" w:sz="0" w:space="0" w:color="auto"/>
                <w:right w:val="none" w:sz="0" w:space="0" w:color="auto"/>
              </w:divBdr>
            </w:div>
            <w:div w:id="972903722">
              <w:marLeft w:val="0"/>
              <w:marRight w:val="0"/>
              <w:marTop w:val="0"/>
              <w:marBottom w:val="0"/>
              <w:divBdr>
                <w:top w:val="none" w:sz="0" w:space="0" w:color="auto"/>
                <w:left w:val="none" w:sz="0" w:space="0" w:color="auto"/>
                <w:bottom w:val="none" w:sz="0" w:space="0" w:color="auto"/>
                <w:right w:val="none" w:sz="0" w:space="0" w:color="auto"/>
              </w:divBdr>
            </w:div>
            <w:div w:id="1101997980">
              <w:marLeft w:val="0"/>
              <w:marRight w:val="0"/>
              <w:marTop w:val="0"/>
              <w:marBottom w:val="0"/>
              <w:divBdr>
                <w:top w:val="none" w:sz="0" w:space="0" w:color="auto"/>
                <w:left w:val="none" w:sz="0" w:space="0" w:color="auto"/>
                <w:bottom w:val="none" w:sz="0" w:space="0" w:color="auto"/>
                <w:right w:val="none" w:sz="0" w:space="0" w:color="auto"/>
              </w:divBdr>
            </w:div>
            <w:div w:id="1740902116">
              <w:marLeft w:val="0"/>
              <w:marRight w:val="0"/>
              <w:marTop w:val="0"/>
              <w:marBottom w:val="0"/>
              <w:divBdr>
                <w:top w:val="none" w:sz="0" w:space="0" w:color="auto"/>
                <w:left w:val="none" w:sz="0" w:space="0" w:color="auto"/>
                <w:bottom w:val="none" w:sz="0" w:space="0" w:color="auto"/>
                <w:right w:val="none" w:sz="0" w:space="0" w:color="auto"/>
              </w:divBdr>
            </w:div>
          </w:divsChild>
        </w:div>
        <w:div w:id="1180435809">
          <w:marLeft w:val="0"/>
          <w:marRight w:val="0"/>
          <w:marTop w:val="0"/>
          <w:marBottom w:val="0"/>
          <w:divBdr>
            <w:top w:val="none" w:sz="0" w:space="0" w:color="auto"/>
            <w:left w:val="none" w:sz="0" w:space="0" w:color="auto"/>
            <w:bottom w:val="none" w:sz="0" w:space="0" w:color="auto"/>
            <w:right w:val="none" w:sz="0" w:space="0" w:color="auto"/>
          </w:divBdr>
          <w:divsChild>
            <w:div w:id="437607939">
              <w:marLeft w:val="0"/>
              <w:marRight w:val="0"/>
              <w:marTop w:val="0"/>
              <w:marBottom w:val="0"/>
              <w:divBdr>
                <w:top w:val="none" w:sz="0" w:space="0" w:color="auto"/>
                <w:left w:val="none" w:sz="0" w:space="0" w:color="auto"/>
                <w:bottom w:val="none" w:sz="0" w:space="0" w:color="auto"/>
                <w:right w:val="none" w:sz="0" w:space="0" w:color="auto"/>
              </w:divBdr>
            </w:div>
          </w:divsChild>
        </w:div>
        <w:div w:id="1190993128">
          <w:marLeft w:val="0"/>
          <w:marRight w:val="0"/>
          <w:marTop w:val="0"/>
          <w:marBottom w:val="0"/>
          <w:divBdr>
            <w:top w:val="none" w:sz="0" w:space="0" w:color="auto"/>
            <w:left w:val="none" w:sz="0" w:space="0" w:color="auto"/>
            <w:bottom w:val="none" w:sz="0" w:space="0" w:color="auto"/>
            <w:right w:val="none" w:sz="0" w:space="0" w:color="auto"/>
          </w:divBdr>
          <w:divsChild>
            <w:div w:id="1655255002">
              <w:marLeft w:val="0"/>
              <w:marRight w:val="0"/>
              <w:marTop w:val="0"/>
              <w:marBottom w:val="0"/>
              <w:divBdr>
                <w:top w:val="none" w:sz="0" w:space="0" w:color="auto"/>
                <w:left w:val="none" w:sz="0" w:space="0" w:color="auto"/>
                <w:bottom w:val="none" w:sz="0" w:space="0" w:color="auto"/>
                <w:right w:val="none" w:sz="0" w:space="0" w:color="auto"/>
              </w:divBdr>
            </w:div>
          </w:divsChild>
        </w:div>
        <w:div w:id="1200437799">
          <w:marLeft w:val="0"/>
          <w:marRight w:val="0"/>
          <w:marTop w:val="0"/>
          <w:marBottom w:val="0"/>
          <w:divBdr>
            <w:top w:val="none" w:sz="0" w:space="0" w:color="auto"/>
            <w:left w:val="none" w:sz="0" w:space="0" w:color="auto"/>
            <w:bottom w:val="none" w:sz="0" w:space="0" w:color="auto"/>
            <w:right w:val="none" w:sz="0" w:space="0" w:color="auto"/>
          </w:divBdr>
          <w:divsChild>
            <w:div w:id="1243685705">
              <w:marLeft w:val="0"/>
              <w:marRight w:val="0"/>
              <w:marTop w:val="0"/>
              <w:marBottom w:val="0"/>
              <w:divBdr>
                <w:top w:val="none" w:sz="0" w:space="0" w:color="auto"/>
                <w:left w:val="none" w:sz="0" w:space="0" w:color="auto"/>
                <w:bottom w:val="none" w:sz="0" w:space="0" w:color="auto"/>
                <w:right w:val="none" w:sz="0" w:space="0" w:color="auto"/>
              </w:divBdr>
            </w:div>
          </w:divsChild>
        </w:div>
        <w:div w:id="1226791900">
          <w:marLeft w:val="0"/>
          <w:marRight w:val="0"/>
          <w:marTop w:val="0"/>
          <w:marBottom w:val="0"/>
          <w:divBdr>
            <w:top w:val="none" w:sz="0" w:space="0" w:color="auto"/>
            <w:left w:val="none" w:sz="0" w:space="0" w:color="auto"/>
            <w:bottom w:val="none" w:sz="0" w:space="0" w:color="auto"/>
            <w:right w:val="none" w:sz="0" w:space="0" w:color="auto"/>
          </w:divBdr>
          <w:divsChild>
            <w:div w:id="1772583763">
              <w:marLeft w:val="0"/>
              <w:marRight w:val="0"/>
              <w:marTop w:val="0"/>
              <w:marBottom w:val="0"/>
              <w:divBdr>
                <w:top w:val="none" w:sz="0" w:space="0" w:color="auto"/>
                <w:left w:val="none" w:sz="0" w:space="0" w:color="auto"/>
                <w:bottom w:val="none" w:sz="0" w:space="0" w:color="auto"/>
                <w:right w:val="none" w:sz="0" w:space="0" w:color="auto"/>
              </w:divBdr>
            </w:div>
          </w:divsChild>
        </w:div>
        <w:div w:id="1241524363">
          <w:marLeft w:val="0"/>
          <w:marRight w:val="0"/>
          <w:marTop w:val="0"/>
          <w:marBottom w:val="0"/>
          <w:divBdr>
            <w:top w:val="none" w:sz="0" w:space="0" w:color="auto"/>
            <w:left w:val="none" w:sz="0" w:space="0" w:color="auto"/>
            <w:bottom w:val="none" w:sz="0" w:space="0" w:color="auto"/>
            <w:right w:val="none" w:sz="0" w:space="0" w:color="auto"/>
          </w:divBdr>
          <w:divsChild>
            <w:div w:id="251016971">
              <w:marLeft w:val="0"/>
              <w:marRight w:val="0"/>
              <w:marTop w:val="0"/>
              <w:marBottom w:val="0"/>
              <w:divBdr>
                <w:top w:val="none" w:sz="0" w:space="0" w:color="auto"/>
                <w:left w:val="none" w:sz="0" w:space="0" w:color="auto"/>
                <w:bottom w:val="none" w:sz="0" w:space="0" w:color="auto"/>
                <w:right w:val="none" w:sz="0" w:space="0" w:color="auto"/>
              </w:divBdr>
            </w:div>
          </w:divsChild>
        </w:div>
        <w:div w:id="1265385895">
          <w:marLeft w:val="0"/>
          <w:marRight w:val="0"/>
          <w:marTop w:val="0"/>
          <w:marBottom w:val="0"/>
          <w:divBdr>
            <w:top w:val="none" w:sz="0" w:space="0" w:color="auto"/>
            <w:left w:val="none" w:sz="0" w:space="0" w:color="auto"/>
            <w:bottom w:val="none" w:sz="0" w:space="0" w:color="auto"/>
            <w:right w:val="none" w:sz="0" w:space="0" w:color="auto"/>
          </w:divBdr>
          <w:divsChild>
            <w:div w:id="737099278">
              <w:marLeft w:val="0"/>
              <w:marRight w:val="0"/>
              <w:marTop w:val="0"/>
              <w:marBottom w:val="0"/>
              <w:divBdr>
                <w:top w:val="none" w:sz="0" w:space="0" w:color="auto"/>
                <w:left w:val="none" w:sz="0" w:space="0" w:color="auto"/>
                <w:bottom w:val="none" w:sz="0" w:space="0" w:color="auto"/>
                <w:right w:val="none" w:sz="0" w:space="0" w:color="auto"/>
              </w:divBdr>
            </w:div>
          </w:divsChild>
        </w:div>
        <w:div w:id="1269586944">
          <w:marLeft w:val="0"/>
          <w:marRight w:val="0"/>
          <w:marTop w:val="0"/>
          <w:marBottom w:val="0"/>
          <w:divBdr>
            <w:top w:val="none" w:sz="0" w:space="0" w:color="auto"/>
            <w:left w:val="none" w:sz="0" w:space="0" w:color="auto"/>
            <w:bottom w:val="none" w:sz="0" w:space="0" w:color="auto"/>
            <w:right w:val="none" w:sz="0" w:space="0" w:color="auto"/>
          </w:divBdr>
          <w:divsChild>
            <w:div w:id="818158282">
              <w:marLeft w:val="0"/>
              <w:marRight w:val="0"/>
              <w:marTop w:val="0"/>
              <w:marBottom w:val="0"/>
              <w:divBdr>
                <w:top w:val="none" w:sz="0" w:space="0" w:color="auto"/>
                <w:left w:val="none" w:sz="0" w:space="0" w:color="auto"/>
                <w:bottom w:val="none" w:sz="0" w:space="0" w:color="auto"/>
                <w:right w:val="none" w:sz="0" w:space="0" w:color="auto"/>
              </w:divBdr>
            </w:div>
          </w:divsChild>
        </w:div>
        <w:div w:id="1285312882">
          <w:marLeft w:val="0"/>
          <w:marRight w:val="0"/>
          <w:marTop w:val="0"/>
          <w:marBottom w:val="0"/>
          <w:divBdr>
            <w:top w:val="none" w:sz="0" w:space="0" w:color="auto"/>
            <w:left w:val="none" w:sz="0" w:space="0" w:color="auto"/>
            <w:bottom w:val="none" w:sz="0" w:space="0" w:color="auto"/>
            <w:right w:val="none" w:sz="0" w:space="0" w:color="auto"/>
          </w:divBdr>
          <w:divsChild>
            <w:div w:id="707068790">
              <w:marLeft w:val="0"/>
              <w:marRight w:val="0"/>
              <w:marTop w:val="0"/>
              <w:marBottom w:val="0"/>
              <w:divBdr>
                <w:top w:val="none" w:sz="0" w:space="0" w:color="auto"/>
                <w:left w:val="none" w:sz="0" w:space="0" w:color="auto"/>
                <w:bottom w:val="none" w:sz="0" w:space="0" w:color="auto"/>
                <w:right w:val="none" w:sz="0" w:space="0" w:color="auto"/>
              </w:divBdr>
            </w:div>
          </w:divsChild>
        </w:div>
        <w:div w:id="1319993328">
          <w:marLeft w:val="0"/>
          <w:marRight w:val="0"/>
          <w:marTop w:val="0"/>
          <w:marBottom w:val="0"/>
          <w:divBdr>
            <w:top w:val="none" w:sz="0" w:space="0" w:color="auto"/>
            <w:left w:val="none" w:sz="0" w:space="0" w:color="auto"/>
            <w:bottom w:val="none" w:sz="0" w:space="0" w:color="auto"/>
            <w:right w:val="none" w:sz="0" w:space="0" w:color="auto"/>
          </w:divBdr>
          <w:divsChild>
            <w:div w:id="1500658527">
              <w:marLeft w:val="0"/>
              <w:marRight w:val="0"/>
              <w:marTop w:val="0"/>
              <w:marBottom w:val="0"/>
              <w:divBdr>
                <w:top w:val="none" w:sz="0" w:space="0" w:color="auto"/>
                <w:left w:val="none" w:sz="0" w:space="0" w:color="auto"/>
                <w:bottom w:val="none" w:sz="0" w:space="0" w:color="auto"/>
                <w:right w:val="none" w:sz="0" w:space="0" w:color="auto"/>
              </w:divBdr>
            </w:div>
          </w:divsChild>
        </w:div>
        <w:div w:id="1391071255">
          <w:marLeft w:val="0"/>
          <w:marRight w:val="0"/>
          <w:marTop w:val="0"/>
          <w:marBottom w:val="0"/>
          <w:divBdr>
            <w:top w:val="none" w:sz="0" w:space="0" w:color="auto"/>
            <w:left w:val="none" w:sz="0" w:space="0" w:color="auto"/>
            <w:bottom w:val="none" w:sz="0" w:space="0" w:color="auto"/>
            <w:right w:val="none" w:sz="0" w:space="0" w:color="auto"/>
          </w:divBdr>
          <w:divsChild>
            <w:div w:id="288440550">
              <w:marLeft w:val="0"/>
              <w:marRight w:val="0"/>
              <w:marTop w:val="0"/>
              <w:marBottom w:val="0"/>
              <w:divBdr>
                <w:top w:val="none" w:sz="0" w:space="0" w:color="auto"/>
                <w:left w:val="none" w:sz="0" w:space="0" w:color="auto"/>
                <w:bottom w:val="none" w:sz="0" w:space="0" w:color="auto"/>
                <w:right w:val="none" w:sz="0" w:space="0" w:color="auto"/>
              </w:divBdr>
            </w:div>
          </w:divsChild>
        </w:div>
        <w:div w:id="1398438758">
          <w:marLeft w:val="0"/>
          <w:marRight w:val="0"/>
          <w:marTop w:val="0"/>
          <w:marBottom w:val="0"/>
          <w:divBdr>
            <w:top w:val="none" w:sz="0" w:space="0" w:color="auto"/>
            <w:left w:val="none" w:sz="0" w:space="0" w:color="auto"/>
            <w:bottom w:val="none" w:sz="0" w:space="0" w:color="auto"/>
            <w:right w:val="none" w:sz="0" w:space="0" w:color="auto"/>
          </w:divBdr>
          <w:divsChild>
            <w:div w:id="779374783">
              <w:marLeft w:val="0"/>
              <w:marRight w:val="0"/>
              <w:marTop w:val="0"/>
              <w:marBottom w:val="0"/>
              <w:divBdr>
                <w:top w:val="none" w:sz="0" w:space="0" w:color="auto"/>
                <w:left w:val="none" w:sz="0" w:space="0" w:color="auto"/>
                <w:bottom w:val="none" w:sz="0" w:space="0" w:color="auto"/>
                <w:right w:val="none" w:sz="0" w:space="0" w:color="auto"/>
              </w:divBdr>
            </w:div>
          </w:divsChild>
        </w:div>
        <w:div w:id="1402143950">
          <w:marLeft w:val="0"/>
          <w:marRight w:val="0"/>
          <w:marTop w:val="0"/>
          <w:marBottom w:val="0"/>
          <w:divBdr>
            <w:top w:val="none" w:sz="0" w:space="0" w:color="auto"/>
            <w:left w:val="none" w:sz="0" w:space="0" w:color="auto"/>
            <w:bottom w:val="none" w:sz="0" w:space="0" w:color="auto"/>
            <w:right w:val="none" w:sz="0" w:space="0" w:color="auto"/>
          </w:divBdr>
          <w:divsChild>
            <w:div w:id="1364478449">
              <w:marLeft w:val="0"/>
              <w:marRight w:val="0"/>
              <w:marTop w:val="0"/>
              <w:marBottom w:val="0"/>
              <w:divBdr>
                <w:top w:val="none" w:sz="0" w:space="0" w:color="auto"/>
                <w:left w:val="none" w:sz="0" w:space="0" w:color="auto"/>
                <w:bottom w:val="none" w:sz="0" w:space="0" w:color="auto"/>
                <w:right w:val="none" w:sz="0" w:space="0" w:color="auto"/>
              </w:divBdr>
            </w:div>
          </w:divsChild>
        </w:div>
        <w:div w:id="1415784439">
          <w:marLeft w:val="0"/>
          <w:marRight w:val="0"/>
          <w:marTop w:val="0"/>
          <w:marBottom w:val="0"/>
          <w:divBdr>
            <w:top w:val="none" w:sz="0" w:space="0" w:color="auto"/>
            <w:left w:val="none" w:sz="0" w:space="0" w:color="auto"/>
            <w:bottom w:val="none" w:sz="0" w:space="0" w:color="auto"/>
            <w:right w:val="none" w:sz="0" w:space="0" w:color="auto"/>
          </w:divBdr>
          <w:divsChild>
            <w:div w:id="1455517639">
              <w:marLeft w:val="0"/>
              <w:marRight w:val="0"/>
              <w:marTop w:val="0"/>
              <w:marBottom w:val="0"/>
              <w:divBdr>
                <w:top w:val="none" w:sz="0" w:space="0" w:color="auto"/>
                <w:left w:val="none" w:sz="0" w:space="0" w:color="auto"/>
                <w:bottom w:val="none" w:sz="0" w:space="0" w:color="auto"/>
                <w:right w:val="none" w:sz="0" w:space="0" w:color="auto"/>
              </w:divBdr>
            </w:div>
          </w:divsChild>
        </w:div>
        <w:div w:id="1451898803">
          <w:marLeft w:val="0"/>
          <w:marRight w:val="0"/>
          <w:marTop w:val="0"/>
          <w:marBottom w:val="0"/>
          <w:divBdr>
            <w:top w:val="none" w:sz="0" w:space="0" w:color="auto"/>
            <w:left w:val="none" w:sz="0" w:space="0" w:color="auto"/>
            <w:bottom w:val="none" w:sz="0" w:space="0" w:color="auto"/>
            <w:right w:val="none" w:sz="0" w:space="0" w:color="auto"/>
          </w:divBdr>
          <w:divsChild>
            <w:div w:id="169414319">
              <w:marLeft w:val="0"/>
              <w:marRight w:val="0"/>
              <w:marTop w:val="0"/>
              <w:marBottom w:val="0"/>
              <w:divBdr>
                <w:top w:val="none" w:sz="0" w:space="0" w:color="auto"/>
                <w:left w:val="none" w:sz="0" w:space="0" w:color="auto"/>
                <w:bottom w:val="none" w:sz="0" w:space="0" w:color="auto"/>
                <w:right w:val="none" w:sz="0" w:space="0" w:color="auto"/>
              </w:divBdr>
            </w:div>
          </w:divsChild>
        </w:div>
        <w:div w:id="1492216514">
          <w:marLeft w:val="0"/>
          <w:marRight w:val="0"/>
          <w:marTop w:val="0"/>
          <w:marBottom w:val="0"/>
          <w:divBdr>
            <w:top w:val="none" w:sz="0" w:space="0" w:color="auto"/>
            <w:left w:val="none" w:sz="0" w:space="0" w:color="auto"/>
            <w:bottom w:val="none" w:sz="0" w:space="0" w:color="auto"/>
            <w:right w:val="none" w:sz="0" w:space="0" w:color="auto"/>
          </w:divBdr>
          <w:divsChild>
            <w:div w:id="1221792752">
              <w:marLeft w:val="0"/>
              <w:marRight w:val="0"/>
              <w:marTop w:val="0"/>
              <w:marBottom w:val="0"/>
              <w:divBdr>
                <w:top w:val="none" w:sz="0" w:space="0" w:color="auto"/>
                <w:left w:val="none" w:sz="0" w:space="0" w:color="auto"/>
                <w:bottom w:val="none" w:sz="0" w:space="0" w:color="auto"/>
                <w:right w:val="none" w:sz="0" w:space="0" w:color="auto"/>
              </w:divBdr>
            </w:div>
          </w:divsChild>
        </w:div>
        <w:div w:id="1493132755">
          <w:marLeft w:val="0"/>
          <w:marRight w:val="0"/>
          <w:marTop w:val="0"/>
          <w:marBottom w:val="0"/>
          <w:divBdr>
            <w:top w:val="none" w:sz="0" w:space="0" w:color="auto"/>
            <w:left w:val="none" w:sz="0" w:space="0" w:color="auto"/>
            <w:bottom w:val="none" w:sz="0" w:space="0" w:color="auto"/>
            <w:right w:val="none" w:sz="0" w:space="0" w:color="auto"/>
          </w:divBdr>
          <w:divsChild>
            <w:div w:id="241261420">
              <w:marLeft w:val="0"/>
              <w:marRight w:val="0"/>
              <w:marTop w:val="0"/>
              <w:marBottom w:val="0"/>
              <w:divBdr>
                <w:top w:val="none" w:sz="0" w:space="0" w:color="auto"/>
                <w:left w:val="none" w:sz="0" w:space="0" w:color="auto"/>
                <w:bottom w:val="none" w:sz="0" w:space="0" w:color="auto"/>
                <w:right w:val="none" w:sz="0" w:space="0" w:color="auto"/>
              </w:divBdr>
            </w:div>
          </w:divsChild>
        </w:div>
        <w:div w:id="1502156020">
          <w:marLeft w:val="0"/>
          <w:marRight w:val="0"/>
          <w:marTop w:val="0"/>
          <w:marBottom w:val="0"/>
          <w:divBdr>
            <w:top w:val="none" w:sz="0" w:space="0" w:color="auto"/>
            <w:left w:val="none" w:sz="0" w:space="0" w:color="auto"/>
            <w:bottom w:val="none" w:sz="0" w:space="0" w:color="auto"/>
            <w:right w:val="none" w:sz="0" w:space="0" w:color="auto"/>
          </w:divBdr>
          <w:divsChild>
            <w:div w:id="2007706776">
              <w:marLeft w:val="0"/>
              <w:marRight w:val="0"/>
              <w:marTop w:val="0"/>
              <w:marBottom w:val="0"/>
              <w:divBdr>
                <w:top w:val="none" w:sz="0" w:space="0" w:color="auto"/>
                <w:left w:val="none" w:sz="0" w:space="0" w:color="auto"/>
                <w:bottom w:val="none" w:sz="0" w:space="0" w:color="auto"/>
                <w:right w:val="none" w:sz="0" w:space="0" w:color="auto"/>
              </w:divBdr>
            </w:div>
          </w:divsChild>
        </w:div>
        <w:div w:id="1505123699">
          <w:marLeft w:val="0"/>
          <w:marRight w:val="0"/>
          <w:marTop w:val="0"/>
          <w:marBottom w:val="0"/>
          <w:divBdr>
            <w:top w:val="none" w:sz="0" w:space="0" w:color="auto"/>
            <w:left w:val="none" w:sz="0" w:space="0" w:color="auto"/>
            <w:bottom w:val="none" w:sz="0" w:space="0" w:color="auto"/>
            <w:right w:val="none" w:sz="0" w:space="0" w:color="auto"/>
          </w:divBdr>
          <w:divsChild>
            <w:div w:id="1429159476">
              <w:marLeft w:val="0"/>
              <w:marRight w:val="0"/>
              <w:marTop w:val="0"/>
              <w:marBottom w:val="0"/>
              <w:divBdr>
                <w:top w:val="none" w:sz="0" w:space="0" w:color="auto"/>
                <w:left w:val="none" w:sz="0" w:space="0" w:color="auto"/>
                <w:bottom w:val="none" w:sz="0" w:space="0" w:color="auto"/>
                <w:right w:val="none" w:sz="0" w:space="0" w:color="auto"/>
              </w:divBdr>
            </w:div>
          </w:divsChild>
        </w:div>
        <w:div w:id="1532763572">
          <w:marLeft w:val="0"/>
          <w:marRight w:val="0"/>
          <w:marTop w:val="0"/>
          <w:marBottom w:val="0"/>
          <w:divBdr>
            <w:top w:val="none" w:sz="0" w:space="0" w:color="auto"/>
            <w:left w:val="none" w:sz="0" w:space="0" w:color="auto"/>
            <w:bottom w:val="none" w:sz="0" w:space="0" w:color="auto"/>
            <w:right w:val="none" w:sz="0" w:space="0" w:color="auto"/>
          </w:divBdr>
          <w:divsChild>
            <w:div w:id="1765834460">
              <w:marLeft w:val="0"/>
              <w:marRight w:val="0"/>
              <w:marTop w:val="0"/>
              <w:marBottom w:val="0"/>
              <w:divBdr>
                <w:top w:val="none" w:sz="0" w:space="0" w:color="auto"/>
                <w:left w:val="none" w:sz="0" w:space="0" w:color="auto"/>
                <w:bottom w:val="none" w:sz="0" w:space="0" w:color="auto"/>
                <w:right w:val="none" w:sz="0" w:space="0" w:color="auto"/>
              </w:divBdr>
            </w:div>
          </w:divsChild>
        </w:div>
        <w:div w:id="1549100063">
          <w:marLeft w:val="0"/>
          <w:marRight w:val="0"/>
          <w:marTop w:val="0"/>
          <w:marBottom w:val="0"/>
          <w:divBdr>
            <w:top w:val="none" w:sz="0" w:space="0" w:color="auto"/>
            <w:left w:val="none" w:sz="0" w:space="0" w:color="auto"/>
            <w:bottom w:val="none" w:sz="0" w:space="0" w:color="auto"/>
            <w:right w:val="none" w:sz="0" w:space="0" w:color="auto"/>
          </w:divBdr>
          <w:divsChild>
            <w:div w:id="556009782">
              <w:marLeft w:val="0"/>
              <w:marRight w:val="0"/>
              <w:marTop w:val="0"/>
              <w:marBottom w:val="0"/>
              <w:divBdr>
                <w:top w:val="none" w:sz="0" w:space="0" w:color="auto"/>
                <w:left w:val="none" w:sz="0" w:space="0" w:color="auto"/>
                <w:bottom w:val="none" w:sz="0" w:space="0" w:color="auto"/>
                <w:right w:val="none" w:sz="0" w:space="0" w:color="auto"/>
              </w:divBdr>
            </w:div>
          </w:divsChild>
        </w:div>
        <w:div w:id="1559241143">
          <w:marLeft w:val="0"/>
          <w:marRight w:val="0"/>
          <w:marTop w:val="0"/>
          <w:marBottom w:val="0"/>
          <w:divBdr>
            <w:top w:val="none" w:sz="0" w:space="0" w:color="auto"/>
            <w:left w:val="none" w:sz="0" w:space="0" w:color="auto"/>
            <w:bottom w:val="none" w:sz="0" w:space="0" w:color="auto"/>
            <w:right w:val="none" w:sz="0" w:space="0" w:color="auto"/>
          </w:divBdr>
          <w:divsChild>
            <w:div w:id="1382436291">
              <w:marLeft w:val="0"/>
              <w:marRight w:val="0"/>
              <w:marTop w:val="0"/>
              <w:marBottom w:val="0"/>
              <w:divBdr>
                <w:top w:val="none" w:sz="0" w:space="0" w:color="auto"/>
                <w:left w:val="none" w:sz="0" w:space="0" w:color="auto"/>
                <w:bottom w:val="none" w:sz="0" w:space="0" w:color="auto"/>
                <w:right w:val="none" w:sz="0" w:space="0" w:color="auto"/>
              </w:divBdr>
            </w:div>
          </w:divsChild>
        </w:div>
        <w:div w:id="1575814221">
          <w:marLeft w:val="0"/>
          <w:marRight w:val="0"/>
          <w:marTop w:val="0"/>
          <w:marBottom w:val="0"/>
          <w:divBdr>
            <w:top w:val="none" w:sz="0" w:space="0" w:color="auto"/>
            <w:left w:val="none" w:sz="0" w:space="0" w:color="auto"/>
            <w:bottom w:val="none" w:sz="0" w:space="0" w:color="auto"/>
            <w:right w:val="none" w:sz="0" w:space="0" w:color="auto"/>
          </w:divBdr>
          <w:divsChild>
            <w:div w:id="503665949">
              <w:marLeft w:val="0"/>
              <w:marRight w:val="0"/>
              <w:marTop w:val="0"/>
              <w:marBottom w:val="0"/>
              <w:divBdr>
                <w:top w:val="none" w:sz="0" w:space="0" w:color="auto"/>
                <w:left w:val="none" w:sz="0" w:space="0" w:color="auto"/>
                <w:bottom w:val="none" w:sz="0" w:space="0" w:color="auto"/>
                <w:right w:val="none" w:sz="0" w:space="0" w:color="auto"/>
              </w:divBdr>
            </w:div>
          </w:divsChild>
        </w:div>
        <w:div w:id="1579752952">
          <w:marLeft w:val="0"/>
          <w:marRight w:val="0"/>
          <w:marTop w:val="0"/>
          <w:marBottom w:val="0"/>
          <w:divBdr>
            <w:top w:val="none" w:sz="0" w:space="0" w:color="auto"/>
            <w:left w:val="none" w:sz="0" w:space="0" w:color="auto"/>
            <w:bottom w:val="none" w:sz="0" w:space="0" w:color="auto"/>
            <w:right w:val="none" w:sz="0" w:space="0" w:color="auto"/>
          </w:divBdr>
          <w:divsChild>
            <w:div w:id="824126803">
              <w:marLeft w:val="0"/>
              <w:marRight w:val="0"/>
              <w:marTop w:val="0"/>
              <w:marBottom w:val="0"/>
              <w:divBdr>
                <w:top w:val="none" w:sz="0" w:space="0" w:color="auto"/>
                <w:left w:val="none" w:sz="0" w:space="0" w:color="auto"/>
                <w:bottom w:val="none" w:sz="0" w:space="0" w:color="auto"/>
                <w:right w:val="none" w:sz="0" w:space="0" w:color="auto"/>
              </w:divBdr>
            </w:div>
          </w:divsChild>
        </w:div>
        <w:div w:id="1580869882">
          <w:marLeft w:val="0"/>
          <w:marRight w:val="0"/>
          <w:marTop w:val="0"/>
          <w:marBottom w:val="0"/>
          <w:divBdr>
            <w:top w:val="none" w:sz="0" w:space="0" w:color="auto"/>
            <w:left w:val="none" w:sz="0" w:space="0" w:color="auto"/>
            <w:bottom w:val="none" w:sz="0" w:space="0" w:color="auto"/>
            <w:right w:val="none" w:sz="0" w:space="0" w:color="auto"/>
          </w:divBdr>
          <w:divsChild>
            <w:div w:id="44530859">
              <w:marLeft w:val="0"/>
              <w:marRight w:val="0"/>
              <w:marTop w:val="0"/>
              <w:marBottom w:val="0"/>
              <w:divBdr>
                <w:top w:val="none" w:sz="0" w:space="0" w:color="auto"/>
                <w:left w:val="none" w:sz="0" w:space="0" w:color="auto"/>
                <w:bottom w:val="none" w:sz="0" w:space="0" w:color="auto"/>
                <w:right w:val="none" w:sz="0" w:space="0" w:color="auto"/>
              </w:divBdr>
            </w:div>
          </w:divsChild>
        </w:div>
        <w:div w:id="1589578037">
          <w:marLeft w:val="0"/>
          <w:marRight w:val="0"/>
          <w:marTop w:val="0"/>
          <w:marBottom w:val="0"/>
          <w:divBdr>
            <w:top w:val="none" w:sz="0" w:space="0" w:color="auto"/>
            <w:left w:val="none" w:sz="0" w:space="0" w:color="auto"/>
            <w:bottom w:val="none" w:sz="0" w:space="0" w:color="auto"/>
            <w:right w:val="none" w:sz="0" w:space="0" w:color="auto"/>
          </w:divBdr>
          <w:divsChild>
            <w:div w:id="1688675069">
              <w:marLeft w:val="0"/>
              <w:marRight w:val="0"/>
              <w:marTop w:val="0"/>
              <w:marBottom w:val="0"/>
              <w:divBdr>
                <w:top w:val="none" w:sz="0" w:space="0" w:color="auto"/>
                <w:left w:val="none" w:sz="0" w:space="0" w:color="auto"/>
                <w:bottom w:val="none" w:sz="0" w:space="0" w:color="auto"/>
                <w:right w:val="none" w:sz="0" w:space="0" w:color="auto"/>
              </w:divBdr>
            </w:div>
          </w:divsChild>
        </w:div>
        <w:div w:id="1591355980">
          <w:marLeft w:val="0"/>
          <w:marRight w:val="0"/>
          <w:marTop w:val="0"/>
          <w:marBottom w:val="0"/>
          <w:divBdr>
            <w:top w:val="none" w:sz="0" w:space="0" w:color="auto"/>
            <w:left w:val="none" w:sz="0" w:space="0" w:color="auto"/>
            <w:bottom w:val="none" w:sz="0" w:space="0" w:color="auto"/>
            <w:right w:val="none" w:sz="0" w:space="0" w:color="auto"/>
          </w:divBdr>
          <w:divsChild>
            <w:div w:id="1520242538">
              <w:marLeft w:val="0"/>
              <w:marRight w:val="0"/>
              <w:marTop w:val="0"/>
              <w:marBottom w:val="0"/>
              <w:divBdr>
                <w:top w:val="none" w:sz="0" w:space="0" w:color="auto"/>
                <w:left w:val="none" w:sz="0" w:space="0" w:color="auto"/>
                <w:bottom w:val="none" w:sz="0" w:space="0" w:color="auto"/>
                <w:right w:val="none" w:sz="0" w:space="0" w:color="auto"/>
              </w:divBdr>
            </w:div>
          </w:divsChild>
        </w:div>
        <w:div w:id="1611428500">
          <w:marLeft w:val="0"/>
          <w:marRight w:val="0"/>
          <w:marTop w:val="0"/>
          <w:marBottom w:val="0"/>
          <w:divBdr>
            <w:top w:val="none" w:sz="0" w:space="0" w:color="auto"/>
            <w:left w:val="none" w:sz="0" w:space="0" w:color="auto"/>
            <w:bottom w:val="none" w:sz="0" w:space="0" w:color="auto"/>
            <w:right w:val="none" w:sz="0" w:space="0" w:color="auto"/>
          </w:divBdr>
          <w:divsChild>
            <w:div w:id="229273186">
              <w:marLeft w:val="0"/>
              <w:marRight w:val="0"/>
              <w:marTop w:val="0"/>
              <w:marBottom w:val="0"/>
              <w:divBdr>
                <w:top w:val="none" w:sz="0" w:space="0" w:color="auto"/>
                <w:left w:val="none" w:sz="0" w:space="0" w:color="auto"/>
                <w:bottom w:val="none" w:sz="0" w:space="0" w:color="auto"/>
                <w:right w:val="none" w:sz="0" w:space="0" w:color="auto"/>
              </w:divBdr>
            </w:div>
          </w:divsChild>
        </w:div>
        <w:div w:id="1625690918">
          <w:marLeft w:val="0"/>
          <w:marRight w:val="0"/>
          <w:marTop w:val="0"/>
          <w:marBottom w:val="0"/>
          <w:divBdr>
            <w:top w:val="none" w:sz="0" w:space="0" w:color="auto"/>
            <w:left w:val="none" w:sz="0" w:space="0" w:color="auto"/>
            <w:bottom w:val="none" w:sz="0" w:space="0" w:color="auto"/>
            <w:right w:val="none" w:sz="0" w:space="0" w:color="auto"/>
          </w:divBdr>
          <w:divsChild>
            <w:div w:id="175266655">
              <w:marLeft w:val="0"/>
              <w:marRight w:val="0"/>
              <w:marTop w:val="0"/>
              <w:marBottom w:val="0"/>
              <w:divBdr>
                <w:top w:val="none" w:sz="0" w:space="0" w:color="auto"/>
                <w:left w:val="none" w:sz="0" w:space="0" w:color="auto"/>
                <w:bottom w:val="none" w:sz="0" w:space="0" w:color="auto"/>
                <w:right w:val="none" w:sz="0" w:space="0" w:color="auto"/>
              </w:divBdr>
            </w:div>
          </w:divsChild>
        </w:div>
        <w:div w:id="1639801520">
          <w:marLeft w:val="0"/>
          <w:marRight w:val="0"/>
          <w:marTop w:val="0"/>
          <w:marBottom w:val="0"/>
          <w:divBdr>
            <w:top w:val="none" w:sz="0" w:space="0" w:color="auto"/>
            <w:left w:val="none" w:sz="0" w:space="0" w:color="auto"/>
            <w:bottom w:val="none" w:sz="0" w:space="0" w:color="auto"/>
            <w:right w:val="none" w:sz="0" w:space="0" w:color="auto"/>
          </w:divBdr>
          <w:divsChild>
            <w:div w:id="423650914">
              <w:marLeft w:val="0"/>
              <w:marRight w:val="0"/>
              <w:marTop w:val="0"/>
              <w:marBottom w:val="0"/>
              <w:divBdr>
                <w:top w:val="none" w:sz="0" w:space="0" w:color="auto"/>
                <w:left w:val="none" w:sz="0" w:space="0" w:color="auto"/>
                <w:bottom w:val="none" w:sz="0" w:space="0" w:color="auto"/>
                <w:right w:val="none" w:sz="0" w:space="0" w:color="auto"/>
              </w:divBdr>
            </w:div>
          </w:divsChild>
        </w:div>
        <w:div w:id="1674456298">
          <w:marLeft w:val="0"/>
          <w:marRight w:val="0"/>
          <w:marTop w:val="0"/>
          <w:marBottom w:val="0"/>
          <w:divBdr>
            <w:top w:val="none" w:sz="0" w:space="0" w:color="auto"/>
            <w:left w:val="none" w:sz="0" w:space="0" w:color="auto"/>
            <w:bottom w:val="none" w:sz="0" w:space="0" w:color="auto"/>
            <w:right w:val="none" w:sz="0" w:space="0" w:color="auto"/>
          </w:divBdr>
          <w:divsChild>
            <w:div w:id="2131320774">
              <w:marLeft w:val="0"/>
              <w:marRight w:val="0"/>
              <w:marTop w:val="0"/>
              <w:marBottom w:val="0"/>
              <w:divBdr>
                <w:top w:val="none" w:sz="0" w:space="0" w:color="auto"/>
                <w:left w:val="none" w:sz="0" w:space="0" w:color="auto"/>
                <w:bottom w:val="none" w:sz="0" w:space="0" w:color="auto"/>
                <w:right w:val="none" w:sz="0" w:space="0" w:color="auto"/>
              </w:divBdr>
            </w:div>
          </w:divsChild>
        </w:div>
        <w:div w:id="1676952985">
          <w:marLeft w:val="0"/>
          <w:marRight w:val="0"/>
          <w:marTop w:val="0"/>
          <w:marBottom w:val="0"/>
          <w:divBdr>
            <w:top w:val="none" w:sz="0" w:space="0" w:color="auto"/>
            <w:left w:val="none" w:sz="0" w:space="0" w:color="auto"/>
            <w:bottom w:val="none" w:sz="0" w:space="0" w:color="auto"/>
            <w:right w:val="none" w:sz="0" w:space="0" w:color="auto"/>
          </w:divBdr>
          <w:divsChild>
            <w:div w:id="1158762397">
              <w:marLeft w:val="0"/>
              <w:marRight w:val="0"/>
              <w:marTop w:val="0"/>
              <w:marBottom w:val="0"/>
              <w:divBdr>
                <w:top w:val="none" w:sz="0" w:space="0" w:color="auto"/>
                <w:left w:val="none" w:sz="0" w:space="0" w:color="auto"/>
                <w:bottom w:val="none" w:sz="0" w:space="0" w:color="auto"/>
                <w:right w:val="none" w:sz="0" w:space="0" w:color="auto"/>
              </w:divBdr>
            </w:div>
          </w:divsChild>
        </w:div>
        <w:div w:id="1677079189">
          <w:marLeft w:val="0"/>
          <w:marRight w:val="0"/>
          <w:marTop w:val="0"/>
          <w:marBottom w:val="0"/>
          <w:divBdr>
            <w:top w:val="none" w:sz="0" w:space="0" w:color="auto"/>
            <w:left w:val="none" w:sz="0" w:space="0" w:color="auto"/>
            <w:bottom w:val="none" w:sz="0" w:space="0" w:color="auto"/>
            <w:right w:val="none" w:sz="0" w:space="0" w:color="auto"/>
          </w:divBdr>
          <w:divsChild>
            <w:div w:id="10374134">
              <w:marLeft w:val="0"/>
              <w:marRight w:val="0"/>
              <w:marTop w:val="0"/>
              <w:marBottom w:val="0"/>
              <w:divBdr>
                <w:top w:val="none" w:sz="0" w:space="0" w:color="auto"/>
                <w:left w:val="none" w:sz="0" w:space="0" w:color="auto"/>
                <w:bottom w:val="none" w:sz="0" w:space="0" w:color="auto"/>
                <w:right w:val="none" w:sz="0" w:space="0" w:color="auto"/>
              </w:divBdr>
            </w:div>
            <w:div w:id="224921277">
              <w:marLeft w:val="0"/>
              <w:marRight w:val="0"/>
              <w:marTop w:val="0"/>
              <w:marBottom w:val="0"/>
              <w:divBdr>
                <w:top w:val="none" w:sz="0" w:space="0" w:color="auto"/>
                <w:left w:val="none" w:sz="0" w:space="0" w:color="auto"/>
                <w:bottom w:val="none" w:sz="0" w:space="0" w:color="auto"/>
                <w:right w:val="none" w:sz="0" w:space="0" w:color="auto"/>
              </w:divBdr>
            </w:div>
            <w:div w:id="286356434">
              <w:marLeft w:val="0"/>
              <w:marRight w:val="0"/>
              <w:marTop w:val="0"/>
              <w:marBottom w:val="0"/>
              <w:divBdr>
                <w:top w:val="none" w:sz="0" w:space="0" w:color="auto"/>
                <w:left w:val="none" w:sz="0" w:space="0" w:color="auto"/>
                <w:bottom w:val="none" w:sz="0" w:space="0" w:color="auto"/>
                <w:right w:val="none" w:sz="0" w:space="0" w:color="auto"/>
              </w:divBdr>
            </w:div>
            <w:div w:id="742067710">
              <w:marLeft w:val="0"/>
              <w:marRight w:val="0"/>
              <w:marTop w:val="0"/>
              <w:marBottom w:val="0"/>
              <w:divBdr>
                <w:top w:val="none" w:sz="0" w:space="0" w:color="auto"/>
                <w:left w:val="none" w:sz="0" w:space="0" w:color="auto"/>
                <w:bottom w:val="none" w:sz="0" w:space="0" w:color="auto"/>
                <w:right w:val="none" w:sz="0" w:space="0" w:color="auto"/>
              </w:divBdr>
            </w:div>
            <w:div w:id="1385372634">
              <w:marLeft w:val="0"/>
              <w:marRight w:val="0"/>
              <w:marTop w:val="0"/>
              <w:marBottom w:val="0"/>
              <w:divBdr>
                <w:top w:val="none" w:sz="0" w:space="0" w:color="auto"/>
                <w:left w:val="none" w:sz="0" w:space="0" w:color="auto"/>
                <w:bottom w:val="none" w:sz="0" w:space="0" w:color="auto"/>
                <w:right w:val="none" w:sz="0" w:space="0" w:color="auto"/>
              </w:divBdr>
            </w:div>
            <w:div w:id="2082824736">
              <w:marLeft w:val="0"/>
              <w:marRight w:val="0"/>
              <w:marTop w:val="0"/>
              <w:marBottom w:val="0"/>
              <w:divBdr>
                <w:top w:val="none" w:sz="0" w:space="0" w:color="auto"/>
                <w:left w:val="none" w:sz="0" w:space="0" w:color="auto"/>
                <w:bottom w:val="none" w:sz="0" w:space="0" w:color="auto"/>
                <w:right w:val="none" w:sz="0" w:space="0" w:color="auto"/>
              </w:divBdr>
            </w:div>
          </w:divsChild>
        </w:div>
        <w:div w:id="1683388719">
          <w:marLeft w:val="0"/>
          <w:marRight w:val="0"/>
          <w:marTop w:val="0"/>
          <w:marBottom w:val="0"/>
          <w:divBdr>
            <w:top w:val="none" w:sz="0" w:space="0" w:color="auto"/>
            <w:left w:val="none" w:sz="0" w:space="0" w:color="auto"/>
            <w:bottom w:val="none" w:sz="0" w:space="0" w:color="auto"/>
            <w:right w:val="none" w:sz="0" w:space="0" w:color="auto"/>
          </w:divBdr>
          <w:divsChild>
            <w:div w:id="457801659">
              <w:marLeft w:val="0"/>
              <w:marRight w:val="0"/>
              <w:marTop w:val="0"/>
              <w:marBottom w:val="0"/>
              <w:divBdr>
                <w:top w:val="none" w:sz="0" w:space="0" w:color="auto"/>
                <w:left w:val="none" w:sz="0" w:space="0" w:color="auto"/>
                <w:bottom w:val="none" w:sz="0" w:space="0" w:color="auto"/>
                <w:right w:val="none" w:sz="0" w:space="0" w:color="auto"/>
              </w:divBdr>
            </w:div>
          </w:divsChild>
        </w:div>
        <w:div w:id="1705131902">
          <w:marLeft w:val="0"/>
          <w:marRight w:val="0"/>
          <w:marTop w:val="0"/>
          <w:marBottom w:val="0"/>
          <w:divBdr>
            <w:top w:val="none" w:sz="0" w:space="0" w:color="auto"/>
            <w:left w:val="none" w:sz="0" w:space="0" w:color="auto"/>
            <w:bottom w:val="none" w:sz="0" w:space="0" w:color="auto"/>
            <w:right w:val="none" w:sz="0" w:space="0" w:color="auto"/>
          </w:divBdr>
          <w:divsChild>
            <w:div w:id="1483502913">
              <w:marLeft w:val="0"/>
              <w:marRight w:val="0"/>
              <w:marTop w:val="0"/>
              <w:marBottom w:val="0"/>
              <w:divBdr>
                <w:top w:val="none" w:sz="0" w:space="0" w:color="auto"/>
                <w:left w:val="none" w:sz="0" w:space="0" w:color="auto"/>
                <w:bottom w:val="none" w:sz="0" w:space="0" w:color="auto"/>
                <w:right w:val="none" w:sz="0" w:space="0" w:color="auto"/>
              </w:divBdr>
            </w:div>
          </w:divsChild>
        </w:div>
        <w:div w:id="1720784606">
          <w:marLeft w:val="0"/>
          <w:marRight w:val="0"/>
          <w:marTop w:val="0"/>
          <w:marBottom w:val="0"/>
          <w:divBdr>
            <w:top w:val="none" w:sz="0" w:space="0" w:color="auto"/>
            <w:left w:val="none" w:sz="0" w:space="0" w:color="auto"/>
            <w:bottom w:val="none" w:sz="0" w:space="0" w:color="auto"/>
            <w:right w:val="none" w:sz="0" w:space="0" w:color="auto"/>
          </w:divBdr>
          <w:divsChild>
            <w:div w:id="1385563045">
              <w:marLeft w:val="0"/>
              <w:marRight w:val="0"/>
              <w:marTop w:val="0"/>
              <w:marBottom w:val="0"/>
              <w:divBdr>
                <w:top w:val="none" w:sz="0" w:space="0" w:color="auto"/>
                <w:left w:val="none" w:sz="0" w:space="0" w:color="auto"/>
                <w:bottom w:val="none" w:sz="0" w:space="0" w:color="auto"/>
                <w:right w:val="none" w:sz="0" w:space="0" w:color="auto"/>
              </w:divBdr>
            </w:div>
          </w:divsChild>
        </w:div>
        <w:div w:id="1723141392">
          <w:marLeft w:val="0"/>
          <w:marRight w:val="0"/>
          <w:marTop w:val="0"/>
          <w:marBottom w:val="0"/>
          <w:divBdr>
            <w:top w:val="none" w:sz="0" w:space="0" w:color="auto"/>
            <w:left w:val="none" w:sz="0" w:space="0" w:color="auto"/>
            <w:bottom w:val="none" w:sz="0" w:space="0" w:color="auto"/>
            <w:right w:val="none" w:sz="0" w:space="0" w:color="auto"/>
          </w:divBdr>
          <w:divsChild>
            <w:div w:id="894508767">
              <w:marLeft w:val="0"/>
              <w:marRight w:val="0"/>
              <w:marTop w:val="0"/>
              <w:marBottom w:val="0"/>
              <w:divBdr>
                <w:top w:val="none" w:sz="0" w:space="0" w:color="auto"/>
                <w:left w:val="none" w:sz="0" w:space="0" w:color="auto"/>
                <w:bottom w:val="none" w:sz="0" w:space="0" w:color="auto"/>
                <w:right w:val="none" w:sz="0" w:space="0" w:color="auto"/>
              </w:divBdr>
            </w:div>
          </w:divsChild>
        </w:div>
        <w:div w:id="1727029370">
          <w:marLeft w:val="0"/>
          <w:marRight w:val="0"/>
          <w:marTop w:val="0"/>
          <w:marBottom w:val="0"/>
          <w:divBdr>
            <w:top w:val="none" w:sz="0" w:space="0" w:color="auto"/>
            <w:left w:val="none" w:sz="0" w:space="0" w:color="auto"/>
            <w:bottom w:val="none" w:sz="0" w:space="0" w:color="auto"/>
            <w:right w:val="none" w:sz="0" w:space="0" w:color="auto"/>
          </w:divBdr>
          <w:divsChild>
            <w:div w:id="414323472">
              <w:marLeft w:val="0"/>
              <w:marRight w:val="0"/>
              <w:marTop w:val="0"/>
              <w:marBottom w:val="0"/>
              <w:divBdr>
                <w:top w:val="none" w:sz="0" w:space="0" w:color="auto"/>
                <w:left w:val="none" w:sz="0" w:space="0" w:color="auto"/>
                <w:bottom w:val="none" w:sz="0" w:space="0" w:color="auto"/>
                <w:right w:val="none" w:sz="0" w:space="0" w:color="auto"/>
              </w:divBdr>
            </w:div>
          </w:divsChild>
        </w:div>
        <w:div w:id="1732076499">
          <w:marLeft w:val="0"/>
          <w:marRight w:val="0"/>
          <w:marTop w:val="0"/>
          <w:marBottom w:val="0"/>
          <w:divBdr>
            <w:top w:val="none" w:sz="0" w:space="0" w:color="auto"/>
            <w:left w:val="none" w:sz="0" w:space="0" w:color="auto"/>
            <w:bottom w:val="none" w:sz="0" w:space="0" w:color="auto"/>
            <w:right w:val="none" w:sz="0" w:space="0" w:color="auto"/>
          </w:divBdr>
          <w:divsChild>
            <w:div w:id="1391270216">
              <w:marLeft w:val="0"/>
              <w:marRight w:val="0"/>
              <w:marTop w:val="0"/>
              <w:marBottom w:val="0"/>
              <w:divBdr>
                <w:top w:val="none" w:sz="0" w:space="0" w:color="auto"/>
                <w:left w:val="none" w:sz="0" w:space="0" w:color="auto"/>
                <w:bottom w:val="none" w:sz="0" w:space="0" w:color="auto"/>
                <w:right w:val="none" w:sz="0" w:space="0" w:color="auto"/>
              </w:divBdr>
            </w:div>
          </w:divsChild>
        </w:div>
        <w:div w:id="1746680954">
          <w:marLeft w:val="0"/>
          <w:marRight w:val="0"/>
          <w:marTop w:val="0"/>
          <w:marBottom w:val="0"/>
          <w:divBdr>
            <w:top w:val="none" w:sz="0" w:space="0" w:color="auto"/>
            <w:left w:val="none" w:sz="0" w:space="0" w:color="auto"/>
            <w:bottom w:val="none" w:sz="0" w:space="0" w:color="auto"/>
            <w:right w:val="none" w:sz="0" w:space="0" w:color="auto"/>
          </w:divBdr>
          <w:divsChild>
            <w:div w:id="1361081725">
              <w:marLeft w:val="0"/>
              <w:marRight w:val="0"/>
              <w:marTop w:val="0"/>
              <w:marBottom w:val="0"/>
              <w:divBdr>
                <w:top w:val="none" w:sz="0" w:space="0" w:color="auto"/>
                <w:left w:val="none" w:sz="0" w:space="0" w:color="auto"/>
                <w:bottom w:val="none" w:sz="0" w:space="0" w:color="auto"/>
                <w:right w:val="none" w:sz="0" w:space="0" w:color="auto"/>
              </w:divBdr>
            </w:div>
          </w:divsChild>
        </w:div>
        <w:div w:id="1775713686">
          <w:marLeft w:val="0"/>
          <w:marRight w:val="0"/>
          <w:marTop w:val="0"/>
          <w:marBottom w:val="0"/>
          <w:divBdr>
            <w:top w:val="none" w:sz="0" w:space="0" w:color="auto"/>
            <w:left w:val="none" w:sz="0" w:space="0" w:color="auto"/>
            <w:bottom w:val="none" w:sz="0" w:space="0" w:color="auto"/>
            <w:right w:val="none" w:sz="0" w:space="0" w:color="auto"/>
          </w:divBdr>
          <w:divsChild>
            <w:div w:id="258374807">
              <w:marLeft w:val="0"/>
              <w:marRight w:val="0"/>
              <w:marTop w:val="0"/>
              <w:marBottom w:val="0"/>
              <w:divBdr>
                <w:top w:val="none" w:sz="0" w:space="0" w:color="auto"/>
                <w:left w:val="none" w:sz="0" w:space="0" w:color="auto"/>
                <w:bottom w:val="none" w:sz="0" w:space="0" w:color="auto"/>
                <w:right w:val="none" w:sz="0" w:space="0" w:color="auto"/>
              </w:divBdr>
            </w:div>
          </w:divsChild>
        </w:div>
        <w:div w:id="1796170619">
          <w:marLeft w:val="0"/>
          <w:marRight w:val="0"/>
          <w:marTop w:val="0"/>
          <w:marBottom w:val="0"/>
          <w:divBdr>
            <w:top w:val="none" w:sz="0" w:space="0" w:color="auto"/>
            <w:left w:val="none" w:sz="0" w:space="0" w:color="auto"/>
            <w:bottom w:val="none" w:sz="0" w:space="0" w:color="auto"/>
            <w:right w:val="none" w:sz="0" w:space="0" w:color="auto"/>
          </w:divBdr>
          <w:divsChild>
            <w:div w:id="748112107">
              <w:marLeft w:val="0"/>
              <w:marRight w:val="0"/>
              <w:marTop w:val="0"/>
              <w:marBottom w:val="0"/>
              <w:divBdr>
                <w:top w:val="none" w:sz="0" w:space="0" w:color="auto"/>
                <w:left w:val="none" w:sz="0" w:space="0" w:color="auto"/>
                <w:bottom w:val="none" w:sz="0" w:space="0" w:color="auto"/>
                <w:right w:val="none" w:sz="0" w:space="0" w:color="auto"/>
              </w:divBdr>
            </w:div>
          </w:divsChild>
        </w:div>
        <w:div w:id="1816099795">
          <w:marLeft w:val="0"/>
          <w:marRight w:val="0"/>
          <w:marTop w:val="0"/>
          <w:marBottom w:val="0"/>
          <w:divBdr>
            <w:top w:val="none" w:sz="0" w:space="0" w:color="auto"/>
            <w:left w:val="none" w:sz="0" w:space="0" w:color="auto"/>
            <w:bottom w:val="none" w:sz="0" w:space="0" w:color="auto"/>
            <w:right w:val="none" w:sz="0" w:space="0" w:color="auto"/>
          </w:divBdr>
          <w:divsChild>
            <w:div w:id="581917952">
              <w:marLeft w:val="0"/>
              <w:marRight w:val="0"/>
              <w:marTop w:val="0"/>
              <w:marBottom w:val="0"/>
              <w:divBdr>
                <w:top w:val="none" w:sz="0" w:space="0" w:color="auto"/>
                <w:left w:val="none" w:sz="0" w:space="0" w:color="auto"/>
                <w:bottom w:val="none" w:sz="0" w:space="0" w:color="auto"/>
                <w:right w:val="none" w:sz="0" w:space="0" w:color="auto"/>
              </w:divBdr>
            </w:div>
          </w:divsChild>
        </w:div>
        <w:div w:id="1854881130">
          <w:marLeft w:val="0"/>
          <w:marRight w:val="0"/>
          <w:marTop w:val="0"/>
          <w:marBottom w:val="0"/>
          <w:divBdr>
            <w:top w:val="none" w:sz="0" w:space="0" w:color="auto"/>
            <w:left w:val="none" w:sz="0" w:space="0" w:color="auto"/>
            <w:bottom w:val="none" w:sz="0" w:space="0" w:color="auto"/>
            <w:right w:val="none" w:sz="0" w:space="0" w:color="auto"/>
          </w:divBdr>
          <w:divsChild>
            <w:div w:id="371344472">
              <w:marLeft w:val="0"/>
              <w:marRight w:val="0"/>
              <w:marTop w:val="0"/>
              <w:marBottom w:val="0"/>
              <w:divBdr>
                <w:top w:val="none" w:sz="0" w:space="0" w:color="auto"/>
                <w:left w:val="none" w:sz="0" w:space="0" w:color="auto"/>
                <w:bottom w:val="none" w:sz="0" w:space="0" w:color="auto"/>
                <w:right w:val="none" w:sz="0" w:space="0" w:color="auto"/>
              </w:divBdr>
            </w:div>
          </w:divsChild>
        </w:div>
        <w:div w:id="1891451385">
          <w:marLeft w:val="0"/>
          <w:marRight w:val="0"/>
          <w:marTop w:val="0"/>
          <w:marBottom w:val="0"/>
          <w:divBdr>
            <w:top w:val="none" w:sz="0" w:space="0" w:color="auto"/>
            <w:left w:val="none" w:sz="0" w:space="0" w:color="auto"/>
            <w:bottom w:val="none" w:sz="0" w:space="0" w:color="auto"/>
            <w:right w:val="none" w:sz="0" w:space="0" w:color="auto"/>
          </w:divBdr>
          <w:divsChild>
            <w:div w:id="344794968">
              <w:marLeft w:val="0"/>
              <w:marRight w:val="0"/>
              <w:marTop w:val="0"/>
              <w:marBottom w:val="0"/>
              <w:divBdr>
                <w:top w:val="none" w:sz="0" w:space="0" w:color="auto"/>
                <w:left w:val="none" w:sz="0" w:space="0" w:color="auto"/>
                <w:bottom w:val="none" w:sz="0" w:space="0" w:color="auto"/>
                <w:right w:val="none" w:sz="0" w:space="0" w:color="auto"/>
              </w:divBdr>
            </w:div>
          </w:divsChild>
        </w:div>
        <w:div w:id="1933902107">
          <w:marLeft w:val="0"/>
          <w:marRight w:val="0"/>
          <w:marTop w:val="0"/>
          <w:marBottom w:val="0"/>
          <w:divBdr>
            <w:top w:val="none" w:sz="0" w:space="0" w:color="auto"/>
            <w:left w:val="none" w:sz="0" w:space="0" w:color="auto"/>
            <w:bottom w:val="none" w:sz="0" w:space="0" w:color="auto"/>
            <w:right w:val="none" w:sz="0" w:space="0" w:color="auto"/>
          </w:divBdr>
          <w:divsChild>
            <w:div w:id="1662660384">
              <w:marLeft w:val="0"/>
              <w:marRight w:val="0"/>
              <w:marTop w:val="0"/>
              <w:marBottom w:val="0"/>
              <w:divBdr>
                <w:top w:val="none" w:sz="0" w:space="0" w:color="auto"/>
                <w:left w:val="none" w:sz="0" w:space="0" w:color="auto"/>
                <w:bottom w:val="none" w:sz="0" w:space="0" w:color="auto"/>
                <w:right w:val="none" w:sz="0" w:space="0" w:color="auto"/>
              </w:divBdr>
            </w:div>
          </w:divsChild>
        </w:div>
        <w:div w:id="1953509897">
          <w:marLeft w:val="0"/>
          <w:marRight w:val="0"/>
          <w:marTop w:val="0"/>
          <w:marBottom w:val="0"/>
          <w:divBdr>
            <w:top w:val="none" w:sz="0" w:space="0" w:color="auto"/>
            <w:left w:val="none" w:sz="0" w:space="0" w:color="auto"/>
            <w:bottom w:val="none" w:sz="0" w:space="0" w:color="auto"/>
            <w:right w:val="none" w:sz="0" w:space="0" w:color="auto"/>
          </w:divBdr>
          <w:divsChild>
            <w:div w:id="1592082549">
              <w:marLeft w:val="0"/>
              <w:marRight w:val="0"/>
              <w:marTop w:val="0"/>
              <w:marBottom w:val="0"/>
              <w:divBdr>
                <w:top w:val="none" w:sz="0" w:space="0" w:color="auto"/>
                <w:left w:val="none" w:sz="0" w:space="0" w:color="auto"/>
                <w:bottom w:val="none" w:sz="0" w:space="0" w:color="auto"/>
                <w:right w:val="none" w:sz="0" w:space="0" w:color="auto"/>
              </w:divBdr>
            </w:div>
          </w:divsChild>
        </w:div>
        <w:div w:id="1998460287">
          <w:marLeft w:val="0"/>
          <w:marRight w:val="0"/>
          <w:marTop w:val="0"/>
          <w:marBottom w:val="0"/>
          <w:divBdr>
            <w:top w:val="none" w:sz="0" w:space="0" w:color="auto"/>
            <w:left w:val="none" w:sz="0" w:space="0" w:color="auto"/>
            <w:bottom w:val="none" w:sz="0" w:space="0" w:color="auto"/>
            <w:right w:val="none" w:sz="0" w:space="0" w:color="auto"/>
          </w:divBdr>
          <w:divsChild>
            <w:div w:id="991056975">
              <w:marLeft w:val="0"/>
              <w:marRight w:val="0"/>
              <w:marTop w:val="0"/>
              <w:marBottom w:val="0"/>
              <w:divBdr>
                <w:top w:val="none" w:sz="0" w:space="0" w:color="auto"/>
                <w:left w:val="none" w:sz="0" w:space="0" w:color="auto"/>
                <w:bottom w:val="none" w:sz="0" w:space="0" w:color="auto"/>
                <w:right w:val="none" w:sz="0" w:space="0" w:color="auto"/>
              </w:divBdr>
            </w:div>
          </w:divsChild>
        </w:div>
        <w:div w:id="2020228022">
          <w:marLeft w:val="0"/>
          <w:marRight w:val="0"/>
          <w:marTop w:val="0"/>
          <w:marBottom w:val="0"/>
          <w:divBdr>
            <w:top w:val="none" w:sz="0" w:space="0" w:color="auto"/>
            <w:left w:val="none" w:sz="0" w:space="0" w:color="auto"/>
            <w:bottom w:val="none" w:sz="0" w:space="0" w:color="auto"/>
            <w:right w:val="none" w:sz="0" w:space="0" w:color="auto"/>
          </w:divBdr>
          <w:divsChild>
            <w:div w:id="1003358225">
              <w:marLeft w:val="0"/>
              <w:marRight w:val="0"/>
              <w:marTop w:val="0"/>
              <w:marBottom w:val="0"/>
              <w:divBdr>
                <w:top w:val="none" w:sz="0" w:space="0" w:color="auto"/>
                <w:left w:val="none" w:sz="0" w:space="0" w:color="auto"/>
                <w:bottom w:val="none" w:sz="0" w:space="0" w:color="auto"/>
                <w:right w:val="none" w:sz="0" w:space="0" w:color="auto"/>
              </w:divBdr>
            </w:div>
          </w:divsChild>
        </w:div>
        <w:div w:id="2029679731">
          <w:marLeft w:val="0"/>
          <w:marRight w:val="0"/>
          <w:marTop w:val="0"/>
          <w:marBottom w:val="0"/>
          <w:divBdr>
            <w:top w:val="none" w:sz="0" w:space="0" w:color="auto"/>
            <w:left w:val="none" w:sz="0" w:space="0" w:color="auto"/>
            <w:bottom w:val="none" w:sz="0" w:space="0" w:color="auto"/>
            <w:right w:val="none" w:sz="0" w:space="0" w:color="auto"/>
          </w:divBdr>
          <w:divsChild>
            <w:div w:id="2008749427">
              <w:marLeft w:val="0"/>
              <w:marRight w:val="0"/>
              <w:marTop w:val="0"/>
              <w:marBottom w:val="0"/>
              <w:divBdr>
                <w:top w:val="none" w:sz="0" w:space="0" w:color="auto"/>
                <w:left w:val="none" w:sz="0" w:space="0" w:color="auto"/>
                <w:bottom w:val="none" w:sz="0" w:space="0" w:color="auto"/>
                <w:right w:val="none" w:sz="0" w:space="0" w:color="auto"/>
              </w:divBdr>
            </w:div>
          </w:divsChild>
        </w:div>
        <w:div w:id="2071070147">
          <w:marLeft w:val="0"/>
          <w:marRight w:val="0"/>
          <w:marTop w:val="0"/>
          <w:marBottom w:val="0"/>
          <w:divBdr>
            <w:top w:val="none" w:sz="0" w:space="0" w:color="auto"/>
            <w:left w:val="none" w:sz="0" w:space="0" w:color="auto"/>
            <w:bottom w:val="none" w:sz="0" w:space="0" w:color="auto"/>
            <w:right w:val="none" w:sz="0" w:space="0" w:color="auto"/>
          </w:divBdr>
          <w:divsChild>
            <w:div w:id="1888492029">
              <w:marLeft w:val="0"/>
              <w:marRight w:val="0"/>
              <w:marTop w:val="0"/>
              <w:marBottom w:val="0"/>
              <w:divBdr>
                <w:top w:val="none" w:sz="0" w:space="0" w:color="auto"/>
                <w:left w:val="none" w:sz="0" w:space="0" w:color="auto"/>
                <w:bottom w:val="none" w:sz="0" w:space="0" w:color="auto"/>
                <w:right w:val="none" w:sz="0" w:space="0" w:color="auto"/>
              </w:divBdr>
            </w:div>
          </w:divsChild>
        </w:div>
        <w:div w:id="2105029717">
          <w:marLeft w:val="0"/>
          <w:marRight w:val="0"/>
          <w:marTop w:val="0"/>
          <w:marBottom w:val="0"/>
          <w:divBdr>
            <w:top w:val="none" w:sz="0" w:space="0" w:color="auto"/>
            <w:left w:val="none" w:sz="0" w:space="0" w:color="auto"/>
            <w:bottom w:val="none" w:sz="0" w:space="0" w:color="auto"/>
            <w:right w:val="none" w:sz="0" w:space="0" w:color="auto"/>
          </w:divBdr>
          <w:divsChild>
            <w:div w:id="1552376105">
              <w:marLeft w:val="0"/>
              <w:marRight w:val="0"/>
              <w:marTop w:val="0"/>
              <w:marBottom w:val="0"/>
              <w:divBdr>
                <w:top w:val="none" w:sz="0" w:space="0" w:color="auto"/>
                <w:left w:val="none" w:sz="0" w:space="0" w:color="auto"/>
                <w:bottom w:val="none" w:sz="0" w:space="0" w:color="auto"/>
                <w:right w:val="none" w:sz="0" w:space="0" w:color="auto"/>
              </w:divBdr>
            </w:div>
          </w:divsChild>
        </w:div>
        <w:div w:id="2114397655">
          <w:marLeft w:val="0"/>
          <w:marRight w:val="0"/>
          <w:marTop w:val="0"/>
          <w:marBottom w:val="0"/>
          <w:divBdr>
            <w:top w:val="none" w:sz="0" w:space="0" w:color="auto"/>
            <w:left w:val="none" w:sz="0" w:space="0" w:color="auto"/>
            <w:bottom w:val="none" w:sz="0" w:space="0" w:color="auto"/>
            <w:right w:val="none" w:sz="0" w:space="0" w:color="auto"/>
          </w:divBdr>
          <w:divsChild>
            <w:div w:id="895243842">
              <w:marLeft w:val="0"/>
              <w:marRight w:val="0"/>
              <w:marTop w:val="0"/>
              <w:marBottom w:val="0"/>
              <w:divBdr>
                <w:top w:val="none" w:sz="0" w:space="0" w:color="auto"/>
                <w:left w:val="none" w:sz="0" w:space="0" w:color="auto"/>
                <w:bottom w:val="none" w:sz="0" w:space="0" w:color="auto"/>
                <w:right w:val="none" w:sz="0" w:space="0" w:color="auto"/>
              </w:divBdr>
            </w:div>
            <w:div w:id="1246842345">
              <w:marLeft w:val="0"/>
              <w:marRight w:val="0"/>
              <w:marTop w:val="0"/>
              <w:marBottom w:val="0"/>
              <w:divBdr>
                <w:top w:val="none" w:sz="0" w:space="0" w:color="auto"/>
                <w:left w:val="none" w:sz="0" w:space="0" w:color="auto"/>
                <w:bottom w:val="none" w:sz="0" w:space="0" w:color="auto"/>
                <w:right w:val="none" w:sz="0" w:space="0" w:color="auto"/>
              </w:divBdr>
            </w:div>
          </w:divsChild>
        </w:div>
        <w:div w:id="2139756291">
          <w:marLeft w:val="0"/>
          <w:marRight w:val="0"/>
          <w:marTop w:val="0"/>
          <w:marBottom w:val="0"/>
          <w:divBdr>
            <w:top w:val="none" w:sz="0" w:space="0" w:color="auto"/>
            <w:left w:val="none" w:sz="0" w:space="0" w:color="auto"/>
            <w:bottom w:val="none" w:sz="0" w:space="0" w:color="auto"/>
            <w:right w:val="none" w:sz="0" w:space="0" w:color="auto"/>
          </w:divBdr>
          <w:divsChild>
            <w:div w:id="53720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93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174D20B2725E94F8AA83685C92CC8E0" ma:contentTypeVersion="3" ma:contentTypeDescription="Kurkite naują dokumentą." ma:contentTypeScope="" ma:versionID="cf38a39dc606eaec206bdbb4cf1fda43">
  <xsd:schema xmlns:xsd="http://www.w3.org/2001/XMLSchema" xmlns:xs="http://www.w3.org/2001/XMLSchema" xmlns:p="http://schemas.microsoft.com/office/2006/metadata/properties" xmlns:ns2="837961ee-d90a-4d51-af30-132ff8a8666c" targetNamespace="http://schemas.microsoft.com/office/2006/metadata/properties" ma:root="true" ma:fieldsID="f7ba9c9235e3ec04ec9c22a94c5c3425" ns2:_="">
    <xsd:import namespace="837961ee-d90a-4d51-af30-132ff8a8666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961ee-d90a-4d51-af30-132ff8a86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9FFB41-0F2C-438B-9341-B70F3C0E6BEA}">
  <ds:schemaRefs>
    <ds:schemaRef ds:uri="http://schemas.openxmlformats.org/officeDocument/2006/bibliography"/>
  </ds:schemaRefs>
</ds:datastoreItem>
</file>

<file path=customXml/itemProps2.xml><?xml version="1.0" encoding="utf-8"?>
<ds:datastoreItem xmlns:ds="http://schemas.openxmlformats.org/officeDocument/2006/customXml" ds:itemID="{33FDA840-B1DF-4623-A652-9506F6B305D9}">
  <ds:schemaRefs>
    <ds:schemaRef ds:uri="http://schemas.microsoft.com/sharepoint/v3/contenttype/forms"/>
  </ds:schemaRefs>
</ds:datastoreItem>
</file>

<file path=customXml/itemProps3.xml><?xml version="1.0" encoding="utf-8"?>
<ds:datastoreItem xmlns:ds="http://schemas.openxmlformats.org/officeDocument/2006/customXml" ds:itemID="{0C54A0DA-3FEC-4F20-84FE-D18DFC77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5DFBD8-E3A0-49E7-8B45-E6E57B1D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961ee-d90a-4d51-af30-132ff8a86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6399</Words>
  <Characters>3648</Characters>
  <Application>Microsoft Office Word</Application>
  <DocSecurity>0</DocSecurity>
  <Lines>30</Lines>
  <Paragraphs>20</Paragraphs>
  <ScaleCrop>false</ScaleCrop>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Liaugaudaitė</dc:creator>
  <cp:keywords/>
  <dc:description/>
  <cp:lastModifiedBy>Kristina Liaugaudaitė</cp:lastModifiedBy>
  <cp:revision>66</cp:revision>
  <dcterms:created xsi:type="dcterms:W3CDTF">2025-11-10T04:54:00Z</dcterms:created>
  <dcterms:modified xsi:type="dcterms:W3CDTF">2025-11-27T12:19:00Z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0x010100A174D20B2725E94F8AA83685C92CC8E0</vt:lpwstr>
  </property>
</Properties>
</file>